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E9" w:rsidRDefault="00327424" w:rsidP="00327424">
      <w:pPr>
        <w:spacing w:after="0"/>
        <w:jc w:val="center"/>
        <w:rPr>
          <w:rFonts w:ascii="Arial" w:hAnsi="Arial" w:cs="Arial"/>
          <w:b/>
          <w:sz w:val="24"/>
          <w:szCs w:val="24"/>
        </w:rPr>
      </w:pPr>
      <w:r>
        <w:rPr>
          <w:rFonts w:ascii="Arial" w:hAnsi="Arial" w:cs="Arial"/>
          <w:b/>
          <w:sz w:val="24"/>
          <w:szCs w:val="24"/>
        </w:rPr>
        <w:t>Minutes of the 588</w:t>
      </w:r>
      <w:r w:rsidRPr="00327424">
        <w:rPr>
          <w:rFonts w:ascii="Arial" w:hAnsi="Arial" w:cs="Arial"/>
          <w:b/>
          <w:sz w:val="24"/>
          <w:szCs w:val="24"/>
          <w:vertAlign w:val="superscript"/>
        </w:rPr>
        <w:t>th</w:t>
      </w:r>
      <w:r>
        <w:rPr>
          <w:rFonts w:ascii="Arial" w:hAnsi="Arial" w:cs="Arial"/>
          <w:b/>
          <w:sz w:val="24"/>
          <w:szCs w:val="24"/>
        </w:rPr>
        <w:t xml:space="preserve"> Kenley &amp; District Residents’ Association Meeting held on Tuesday 9</w:t>
      </w:r>
      <w:r w:rsidRPr="00327424">
        <w:rPr>
          <w:rFonts w:ascii="Arial" w:hAnsi="Arial" w:cs="Arial"/>
          <w:b/>
          <w:sz w:val="24"/>
          <w:szCs w:val="24"/>
          <w:vertAlign w:val="superscript"/>
        </w:rPr>
        <w:t>th</w:t>
      </w:r>
      <w:r>
        <w:rPr>
          <w:rFonts w:ascii="Arial" w:hAnsi="Arial" w:cs="Arial"/>
          <w:b/>
          <w:sz w:val="24"/>
          <w:szCs w:val="24"/>
        </w:rPr>
        <w:t xml:space="preserve"> May 2023 at Kenley Memorial Hall at 7.30 p.m.</w:t>
      </w:r>
    </w:p>
    <w:p w:rsidR="00327424" w:rsidRDefault="00327424" w:rsidP="00327424">
      <w:pPr>
        <w:spacing w:after="0"/>
        <w:jc w:val="center"/>
        <w:rPr>
          <w:rFonts w:ascii="Arial" w:hAnsi="Arial" w:cs="Arial"/>
          <w:b/>
          <w:sz w:val="24"/>
          <w:szCs w:val="24"/>
        </w:rPr>
      </w:pPr>
    </w:p>
    <w:p w:rsidR="00327424" w:rsidRDefault="00327424" w:rsidP="00327424">
      <w:pPr>
        <w:spacing w:after="0"/>
        <w:rPr>
          <w:rFonts w:ascii="Arial" w:hAnsi="Arial" w:cs="Arial"/>
          <w:b/>
          <w:sz w:val="24"/>
          <w:szCs w:val="24"/>
        </w:rPr>
      </w:pPr>
      <w:r>
        <w:rPr>
          <w:rFonts w:ascii="Arial" w:hAnsi="Arial" w:cs="Arial"/>
          <w:b/>
          <w:sz w:val="24"/>
          <w:szCs w:val="24"/>
        </w:rPr>
        <w:t xml:space="preserve">Present: Christine Heal (CH); Tony Heal (TH); Angela Morrison (AM); Geoff James (GJ); Tony Avery (TA); </w:t>
      </w:r>
      <w:r w:rsidR="00D575E8">
        <w:rPr>
          <w:rFonts w:ascii="Arial" w:hAnsi="Arial" w:cs="Arial"/>
          <w:b/>
          <w:sz w:val="24"/>
          <w:szCs w:val="24"/>
        </w:rPr>
        <w:t xml:space="preserve">Paul Keating (PK); </w:t>
      </w:r>
      <w:r>
        <w:rPr>
          <w:rFonts w:ascii="Arial" w:hAnsi="Arial" w:cs="Arial"/>
          <w:b/>
          <w:sz w:val="24"/>
          <w:szCs w:val="24"/>
        </w:rPr>
        <w:t>Linda Richman (LR).</w:t>
      </w:r>
    </w:p>
    <w:p w:rsidR="00327424" w:rsidRDefault="00327424" w:rsidP="00327424">
      <w:pPr>
        <w:spacing w:after="0"/>
        <w:rPr>
          <w:rFonts w:ascii="Arial" w:hAnsi="Arial" w:cs="Arial"/>
          <w:b/>
          <w:sz w:val="24"/>
          <w:szCs w:val="24"/>
        </w:rPr>
      </w:pPr>
      <w:r>
        <w:rPr>
          <w:rFonts w:ascii="Arial" w:hAnsi="Arial" w:cs="Arial"/>
          <w:b/>
          <w:sz w:val="24"/>
          <w:szCs w:val="24"/>
        </w:rPr>
        <w:t xml:space="preserve">Apologies: John Davenport (JD); Conor Campion (CC); Councillor Gayle Gander (GG); Councillor Ola </w:t>
      </w:r>
      <w:proofErr w:type="spellStart"/>
      <w:r>
        <w:rPr>
          <w:rFonts w:ascii="Arial" w:hAnsi="Arial" w:cs="Arial"/>
          <w:b/>
          <w:sz w:val="24"/>
          <w:szCs w:val="24"/>
        </w:rPr>
        <w:t>Kolade</w:t>
      </w:r>
      <w:proofErr w:type="spellEnd"/>
      <w:r>
        <w:rPr>
          <w:rFonts w:ascii="Arial" w:hAnsi="Arial" w:cs="Arial"/>
          <w:b/>
          <w:sz w:val="24"/>
          <w:szCs w:val="24"/>
        </w:rPr>
        <w:t xml:space="preserve"> (OK)</w:t>
      </w:r>
    </w:p>
    <w:p w:rsidR="00327424" w:rsidRDefault="00327424" w:rsidP="00327424">
      <w:pPr>
        <w:spacing w:after="0"/>
        <w:rPr>
          <w:rFonts w:ascii="Arial" w:hAnsi="Arial" w:cs="Arial"/>
          <w:b/>
          <w:sz w:val="24"/>
          <w:szCs w:val="24"/>
        </w:rPr>
      </w:pPr>
    </w:p>
    <w:tbl>
      <w:tblPr>
        <w:tblStyle w:val="TableGrid"/>
        <w:tblW w:w="0" w:type="auto"/>
        <w:tblLook w:val="04A0" w:firstRow="1" w:lastRow="0" w:firstColumn="1" w:lastColumn="0" w:noHBand="0" w:noVBand="1"/>
      </w:tblPr>
      <w:tblGrid>
        <w:gridCol w:w="959"/>
        <w:gridCol w:w="6946"/>
        <w:gridCol w:w="1337"/>
      </w:tblGrid>
      <w:tr w:rsidR="00327424" w:rsidTr="006B03A2">
        <w:tc>
          <w:tcPr>
            <w:tcW w:w="959" w:type="dxa"/>
          </w:tcPr>
          <w:p w:rsidR="00327424" w:rsidRDefault="00327424" w:rsidP="00327424">
            <w:pPr>
              <w:rPr>
                <w:rFonts w:ascii="Arial" w:hAnsi="Arial" w:cs="Arial"/>
                <w:b/>
                <w:sz w:val="24"/>
                <w:szCs w:val="24"/>
              </w:rPr>
            </w:pPr>
          </w:p>
        </w:tc>
        <w:tc>
          <w:tcPr>
            <w:tcW w:w="6946" w:type="dxa"/>
          </w:tcPr>
          <w:p w:rsidR="00327424" w:rsidRDefault="00327424" w:rsidP="00327424">
            <w:pPr>
              <w:rPr>
                <w:rFonts w:ascii="Arial" w:hAnsi="Arial" w:cs="Arial"/>
                <w:b/>
                <w:sz w:val="24"/>
                <w:szCs w:val="24"/>
              </w:rPr>
            </w:pPr>
          </w:p>
        </w:tc>
        <w:tc>
          <w:tcPr>
            <w:tcW w:w="1337" w:type="dxa"/>
          </w:tcPr>
          <w:p w:rsidR="00327424" w:rsidRDefault="00327424" w:rsidP="00327424">
            <w:pPr>
              <w:rPr>
                <w:rFonts w:ascii="Arial" w:hAnsi="Arial" w:cs="Arial"/>
                <w:b/>
                <w:sz w:val="24"/>
                <w:szCs w:val="24"/>
              </w:rPr>
            </w:pPr>
            <w:r>
              <w:rPr>
                <w:rFonts w:ascii="Arial" w:hAnsi="Arial" w:cs="Arial"/>
                <w:b/>
                <w:sz w:val="24"/>
                <w:szCs w:val="24"/>
              </w:rPr>
              <w:t>Action</w:t>
            </w:r>
          </w:p>
        </w:tc>
      </w:tr>
      <w:tr w:rsidR="00327424" w:rsidRPr="006B03A2" w:rsidTr="006B03A2">
        <w:tc>
          <w:tcPr>
            <w:tcW w:w="959" w:type="dxa"/>
          </w:tcPr>
          <w:p w:rsidR="00327424" w:rsidRPr="006B03A2" w:rsidRDefault="006B03A2" w:rsidP="00327424">
            <w:pPr>
              <w:rPr>
                <w:rFonts w:ascii="Arial" w:hAnsi="Arial" w:cs="Arial"/>
                <w:b/>
              </w:rPr>
            </w:pPr>
            <w:r w:rsidRPr="006B03A2">
              <w:rPr>
                <w:rFonts w:ascii="Arial" w:hAnsi="Arial" w:cs="Arial"/>
                <w:b/>
              </w:rPr>
              <w:t>588</w:t>
            </w:r>
          </w:p>
        </w:tc>
        <w:tc>
          <w:tcPr>
            <w:tcW w:w="6946" w:type="dxa"/>
          </w:tcPr>
          <w:p w:rsidR="006B03A2" w:rsidRPr="006B03A2" w:rsidRDefault="006B03A2" w:rsidP="00327424">
            <w:pPr>
              <w:rPr>
                <w:rFonts w:ascii="Arial" w:hAnsi="Arial" w:cs="Arial"/>
              </w:rPr>
            </w:pPr>
            <w:r w:rsidRPr="006B03A2">
              <w:rPr>
                <w:rFonts w:ascii="Arial" w:hAnsi="Arial" w:cs="Arial"/>
              </w:rPr>
              <w:t xml:space="preserve">CH welcomed everyone and read out </w:t>
            </w:r>
            <w:r>
              <w:rPr>
                <w:rFonts w:ascii="Arial" w:hAnsi="Arial" w:cs="Arial"/>
              </w:rPr>
              <w:t>apologies.</w:t>
            </w:r>
          </w:p>
        </w:tc>
        <w:tc>
          <w:tcPr>
            <w:tcW w:w="1337" w:type="dxa"/>
          </w:tcPr>
          <w:p w:rsidR="00327424" w:rsidRPr="006B03A2" w:rsidRDefault="00327424" w:rsidP="00327424">
            <w:pPr>
              <w:rPr>
                <w:rFonts w:ascii="Arial" w:hAnsi="Arial" w:cs="Arial"/>
                <w:b/>
              </w:rPr>
            </w:pPr>
          </w:p>
        </w:tc>
      </w:tr>
      <w:tr w:rsidR="006B03A2" w:rsidRPr="006B03A2" w:rsidTr="006B03A2">
        <w:tc>
          <w:tcPr>
            <w:tcW w:w="959" w:type="dxa"/>
          </w:tcPr>
          <w:p w:rsidR="006B03A2" w:rsidRPr="00D575E8" w:rsidRDefault="006B03A2" w:rsidP="00327424">
            <w:pPr>
              <w:rPr>
                <w:rFonts w:ascii="Arial" w:hAnsi="Arial" w:cs="Arial"/>
                <w:b/>
              </w:rPr>
            </w:pPr>
            <w:r w:rsidRPr="00D575E8">
              <w:rPr>
                <w:rFonts w:ascii="Arial" w:hAnsi="Arial" w:cs="Arial"/>
                <w:b/>
              </w:rPr>
              <w:t>588.1</w:t>
            </w:r>
          </w:p>
        </w:tc>
        <w:tc>
          <w:tcPr>
            <w:tcW w:w="6946" w:type="dxa"/>
          </w:tcPr>
          <w:p w:rsidR="006B03A2" w:rsidRPr="00D575E8" w:rsidRDefault="006B03A2" w:rsidP="00327424">
            <w:pPr>
              <w:rPr>
                <w:rFonts w:ascii="Arial" w:hAnsi="Arial" w:cs="Arial"/>
                <w:b/>
              </w:rPr>
            </w:pPr>
            <w:r w:rsidRPr="00D575E8">
              <w:rPr>
                <w:rFonts w:ascii="Arial" w:hAnsi="Arial" w:cs="Arial"/>
                <w:b/>
              </w:rPr>
              <w:t>Minutes of Last Meeting (11.04.2023</w:t>
            </w:r>
          </w:p>
          <w:p w:rsidR="006B03A2" w:rsidRPr="00D575E8" w:rsidRDefault="006B03A2" w:rsidP="00327424">
            <w:pPr>
              <w:rPr>
                <w:rFonts w:ascii="Arial" w:hAnsi="Arial" w:cs="Arial"/>
              </w:rPr>
            </w:pPr>
            <w:r w:rsidRPr="00D575E8">
              <w:rPr>
                <w:rFonts w:ascii="Arial" w:hAnsi="Arial" w:cs="Arial"/>
              </w:rPr>
              <w:t>The Minutes having been circulated were agreed and signed.  There were no matters that would not be discussed during the meeting.</w:t>
            </w:r>
          </w:p>
        </w:tc>
        <w:tc>
          <w:tcPr>
            <w:tcW w:w="1337" w:type="dxa"/>
          </w:tcPr>
          <w:p w:rsidR="006B03A2" w:rsidRPr="006B03A2" w:rsidRDefault="006B03A2" w:rsidP="00327424">
            <w:pPr>
              <w:rPr>
                <w:rFonts w:ascii="Arial" w:hAnsi="Arial" w:cs="Arial"/>
                <w:b/>
              </w:rPr>
            </w:pPr>
          </w:p>
        </w:tc>
      </w:tr>
      <w:tr w:rsidR="006B03A2" w:rsidRPr="006B03A2" w:rsidTr="006B03A2">
        <w:tc>
          <w:tcPr>
            <w:tcW w:w="959" w:type="dxa"/>
          </w:tcPr>
          <w:p w:rsidR="006B03A2" w:rsidRPr="00D575E8" w:rsidRDefault="006B03A2" w:rsidP="00327424">
            <w:pPr>
              <w:rPr>
                <w:rFonts w:ascii="Arial" w:hAnsi="Arial" w:cs="Arial"/>
                <w:b/>
              </w:rPr>
            </w:pPr>
            <w:r w:rsidRPr="00D575E8">
              <w:rPr>
                <w:rFonts w:ascii="Arial" w:hAnsi="Arial" w:cs="Arial"/>
                <w:b/>
              </w:rPr>
              <w:t>588.2</w:t>
            </w:r>
          </w:p>
        </w:tc>
        <w:tc>
          <w:tcPr>
            <w:tcW w:w="6946" w:type="dxa"/>
          </w:tcPr>
          <w:p w:rsidR="006B03A2" w:rsidRPr="00D575E8" w:rsidRDefault="006B03A2" w:rsidP="00327424">
            <w:pPr>
              <w:rPr>
                <w:rFonts w:ascii="Arial" w:hAnsi="Arial" w:cs="Arial"/>
                <w:b/>
              </w:rPr>
            </w:pPr>
            <w:r w:rsidRPr="00D575E8">
              <w:rPr>
                <w:rFonts w:ascii="Arial" w:hAnsi="Arial" w:cs="Arial"/>
                <w:b/>
              </w:rPr>
              <w:t xml:space="preserve">LBC </w:t>
            </w:r>
          </w:p>
          <w:p w:rsidR="006B03A2" w:rsidRPr="00D575E8" w:rsidRDefault="006B03A2" w:rsidP="00327424">
            <w:pPr>
              <w:rPr>
                <w:rFonts w:ascii="Arial" w:hAnsi="Arial" w:cs="Arial"/>
              </w:rPr>
            </w:pPr>
            <w:r w:rsidRPr="00D575E8">
              <w:rPr>
                <w:rFonts w:ascii="Arial" w:hAnsi="Arial" w:cs="Arial"/>
              </w:rPr>
              <w:t>OK had sent report highlighting the main points which are detailed below.</w:t>
            </w:r>
          </w:p>
          <w:p w:rsidR="006B03A2" w:rsidRPr="00D575E8" w:rsidRDefault="006B03A2" w:rsidP="00054CF0">
            <w:pPr>
              <w:pStyle w:val="ListParagraph"/>
              <w:numPr>
                <w:ilvl w:val="0"/>
                <w:numId w:val="1"/>
              </w:numPr>
              <w:jc w:val="both"/>
              <w:rPr>
                <w:rFonts w:ascii="Arial" w:hAnsi="Arial" w:cs="Arial"/>
                <w:b/>
              </w:rPr>
            </w:pPr>
            <w:r w:rsidRPr="00D575E8">
              <w:rPr>
                <w:rFonts w:ascii="Arial" w:hAnsi="Arial" w:cs="Arial"/>
                <w:b/>
              </w:rPr>
              <w:t xml:space="preserve">Old Lodge Lane Bridge Repairs – </w:t>
            </w:r>
            <w:r w:rsidRPr="00D575E8">
              <w:rPr>
                <w:rFonts w:ascii="Arial" w:hAnsi="Arial" w:cs="Arial"/>
              </w:rPr>
              <w:t>A Traffic Management Order will be available next Thursday giving notice of these works. T</w:t>
            </w:r>
            <w:r w:rsidR="00054CF0" w:rsidRPr="00D575E8">
              <w:rPr>
                <w:rFonts w:ascii="Arial" w:hAnsi="Arial" w:cs="Arial"/>
              </w:rPr>
              <w:t>he road will be open during the day Monday to Friday but will be closed at night after last bus has gone through, and throughout the weekend works (26-29</w:t>
            </w:r>
            <w:r w:rsidR="00054CF0" w:rsidRPr="00D575E8">
              <w:rPr>
                <w:rFonts w:ascii="Arial" w:hAnsi="Arial" w:cs="Arial"/>
                <w:vertAlign w:val="superscript"/>
              </w:rPr>
              <w:t>th</w:t>
            </w:r>
            <w:r w:rsidR="00054CF0" w:rsidRPr="00D575E8">
              <w:rPr>
                <w:rFonts w:ascii="Arial" w:hAnsi="Arial" w:cs="Arial"/>
              </w:rPr>
              <w:t xml:space="preserve"> May, 2</w:t>
            </w:r>
            <w:r w:rsidR="00054CF0" w:rsidRPr="00D575E8">
              <w:rPr>
                <w:rFonts w:ascii="Arial" w:hAnsi="Arial" w:cs="Arial"/>
                <w:vertAlign w:val="superscript"/>
              </w:rPr>
              <w:t>nd</w:t>
            </w:r>
            <w:r w:rsidR="00054CF0" w:rsidRPr="00D575E8">
              <w:rPr>
                <w:rFonts w:ascii="Arial" w:hAnsi="Arial" w:cs="Arial"/>
              </w:rPr>
              <w:t>-5</w:t>
            </w:r>
            <w:r w:rsidR="00054CF0" w:rsidRPr="00D575E8">
              <w:rPr>
                <w:rFonts w:ascii="Arial" w:hAnsi="Arial" w:cs="Arial"/>
                <w:vertAlign w:val="superscript"/>
              </w:rPr>
              <w:t>th</w:t>
            </w:r>
            <w:r w:rsidR="00054CF0" w:rsidRPr="00D575E8">
              <w:rPr>
                <w:rFonts w:ascii="Arial" w:hAnsi="Arial" w:cs="Arial"/>
              </w:rPr>
              <w:t xml:space="preserve"> June, 9</w:t>
            </w:r>
            <w:r w:rsidR="00054CF0" w:rsidRPr="00D575E8">
              <w:rPr>
                <w:rFonts w:ascii="Arial" w:hAnsi="Arial" w:cs="Arial"/>
                <w:vertAlign w:val="superscript"/>
              </w:rPr>
              <w:t>th</w:t>
            </w:r>
            <w:r w:rsidR="00054CF0" w:rsidRPr="00D575E8">
              <w:rPr>
                <w:rFonts w:ascii="Arial" w:hAnsi="Arial" w:cs="Arial"/>
              </w:rPr>
              <w:t>-12</w:t>
            </w:r>
            <w:r w:rsidR="00054CF0" w:rsidRPr="00D575E8">
              <w:rPr>
                <w:rFonts w:ascii="Arial" w:hAnsi="Arial" w:cs="Arial"/>
                <w:vertAlign w:val="superscript"/>
              </w:rPr>
              <w:t>th</w:t>
            </w:r>
            <w:r w:rsidR="00054CF0" w:rsidRPr="00D575E8">
              <w:rPr>
                <w:rFonts w:ascii="Arial" w:hAnsi="Arial" w:cs="Arial"/>
              </w:rPr>
              <w:t xml:space="preserve"> June, and 16-19</w:t>
            </w:r>
            <w:r w:rsidR="00054CF0" w:rsidRPr="00D575E8">
              <w:rPr>
                <w:rFonts w:ascii="Arial" w:hAnsi="Arial" w:cs="Arial"/>
                <w:vertAlign w:val="superscript"/>
              </w:rPr>
              <w:t>th</w:t>
            </w:r>
            <w:r w:rsidR="00054CF0" w:rsidRPr="00D575E8">
              <w:rPr>
                <w:rFonts w:ascii="Arial" w:hAnsi="Arial" w:cs="Arial"/>
              </w:rPr>
              <w:t xml:space="preserve"> June. Pedestrians will still be able to pass underneath the bridge in a protected tunnel. During the four weekends when the road is closed there will be a shuttle bus service running from OLL and Tesco.</w:t>
            </w:r>
          </w:p>
          <w:p w:rsidR="00054CF0" w:rsidRPr="00D575E8" w:rsidRDefault="00054CF0" w:rsidP="00054CF0">
            <w:pPr>
              <w:pStyle w:val="ListParagraph"/>
              <w:numPr>
                <w:ilvl w:val="0"/>
                <w:numId w:val="1"/>
              </w:numPr>
              <w:jc w:val="both"/>
              <w:rPr>
                <w:rFonts w:ascii="Arial" w:hAnsi="Arial" w:cs="Arial"/>
                <w:b/>
              </w:rPr>
            </w:pPr>
            <w:proofErr w:type="spellStart"/>
            <w:r w:rsidRPr="00D575E8">
              <w:rPr>
                <w:rFonts w:ascii="Arial" w:hAnsi="Arial" w:cs="Arial"/>
                <w:b/>
              </w:rPr>
              <w:t>Godstone</w:t>
            </w:r>
            <w:proofErr w:type="spellEnd"/>
            <w:r w:rsidRPr="00D575E8">
              <w:rPr>
                <w:rFonts w:ascii="Arial" w:hAnsi="Arial" w:cs="Arial"/>
                <w:b/>
              </w:rPr>
              <w:t xml:space="preserve"> Road Closure – </w:t>
            </w:r>
            <w:r w:rsidRPr="00D575E8">
              <w:rPr>
                <w:rFonts w:ascii="Arial" w:hAnsi="Arial" w:cs="Arial"/>
              </w:rPr>
              <w:t xml:space="preserve">Councillor Samir </w:t>
            </w:r>
            <w:proofErr w:type="spellStart"/>
            <w:r w:rsidRPr="00D575E8">
              <w:rPr>
                <w:rFonts w:ascii="Arial" w:hAnsi="Arial" w:cs="Arial"/>
              </w:rPr>
              <w:t>Dwesar</w:t>
            </w:r>
            <w:proofErr w:type="spellEnd"/>
            <w:r w:rsidRPr="00D575E8">
              <w:rPr>
                <w:rFonts w:ascii="Arial" w:hAnsi="Arial" w:cs="Arial"/>
              </w:rPr>
              <w:t xml:space="preserve"> (</w:t>
            </w:r>
            <w:proofErr w:type="spellStart"/>
            <w:r w:rsidRPr="00D575E8">
              <w:rPr>
                <w:rFonts w:ascii="Arial" w:hAnsi="Arial" w:cs="Arial"/>
              </w:rPr>
              <w:t>Purley</w:t>
            </w:r>
            <w:proofErr w:type="spellEnd"/>
            <w:r w:rsidRPr="00D575E8">
              <w:rPr>
                <w:rFonts w:ascii="Arial" w:hAnsi="Arial" w:cs="Arial"/>
              </w:rPr>
              <w:t xml:space="preserve"> &amp; Woodcote) has put together a blog on the planned closure of A22 during August. </w:t>
            </w:r>
            <w:r w:rsidR="00570425" w:rsidRPr="00D575E8">
              <w:rPr>
                <w:rFonts w:ascii="Arial" w:hAnsi="Arial" w:cs="Arial"/>
                <w:color w:val="4F81BD" w:themeColor="accent1"/>
              </w:rPr>
              <w:t>Upcoming A22 road closures/Croydon Conservatives.</w:t>
            </w:r>
            <w:r w:rsidR="00570425" w:rsidRPr="00D575E8">
              <w:rPr>
                <w:rFonts w:ascii="Arial" w:hAnsi="Arial" w:cs="Arial"/>
              </w:rPr>
              <w:t xml:space="preserve"> The current info on the SES website is available at </w:t>
            </w:r>
            <w:hyperlink r:id="rId6" w:history="1">
              <w:r w:rsidR="00570425" w:rsidRPr="00D575E8">
                <w:rPr>
                  <w:rStyle w:val="Hyperlink"/>
                  <w:rFonts w:ascii="Arial" w:hAnsi="Arial" w:cs="Arial"/>
                </w:rPr>
                <w:t>www.seswater.co.uk/your-water/work-in-your-area/current-projects/godstone-road-purley-a22</w:t>
              </w:r>
            </w:hyperlink>
            <w:r w:rsidR="00570425" w:rsidRPr="00D575E8">
              <w:rPr>
                <w:rFonts w:ascii="Arial" w:hAnsi="Arial" w:cs="Arial"/>
                <w:color w:val="4F81BD" w:themeColor="accent1"/>
              </w:rPr>
              <w:t>.</w:t>
            </w:r>
          </w:p>
          <w:p w:rsidR="00570425" w:rsidRPr="00D575E8" w:rsidRDefault="00013806" w:rsidP="00054CF0">
            <w:pPr>
              <w:pStyle w:val="ListParagraph"/>
              <w:numPr>
                <w:ilvl w:val="0"/>
                <w:numId w:val="1"/>
              </w:numPr>
              <w:jc w:val="both"/>
              <w:rPr>
                <w:rFonts w:ascii="Arial" w:hAnsi="Arial" w:cs="Arial"/>
                <w:b/>
              </w:rPr>
            </w:pPr>
            <w:r w:rsidRPr="00D575E8">
              <w:rPr>
                <w:rFonts w:ascii="Arial" w:hAnsi="Arial" w:cs="Arial"/>
                <w:b/>
              </w:rPr>
              <w:t>Burst Water Main Kenley Lane/Hayes Lane 17</w:t>
            </w:r>
            <w:r w:rsidRPr="00D575E8">
              <w:rPr>
                <w:rFonts w:ascii="Arial" w:hAnsi="Arial" w:cs="Arial"/>
                <w:b/>
                <w:vertAlign w:val="superscript"/>
              </w:rPr>
              <w:t>th</w:t>
            </w:r>
            <w:r w:rsidRPr="00D575E8">
              <w:rPr>
                <w:rFonts w:ascii="Arial" w:hAnsi="Arial" w:cs="Arial"/>
                <w:b/>
              </w:rPr>
              <w:t xml:space="preserve"> April – </w:t>
            </w:r>
            <w:r w:rsidRPr="00D575E8">
              <w:rPr>
                <w:rFonts w:ascii="Arial" w:hAnsi="Arial" w:cs="Arial"/>
              </w:rPr>
              <w:t>OK meeting with SES next week to review their processes following burst water main. We are concerned that the Council wasn’t informed about the in</w:t>
            </w:r>
            <w:r w:rsidR="00CA2EF2" w:rsidRPr="00D575E8">
              <w:rPr>
                <w:rFonts w:ascii="Arial" w:hAnsi="Arial" w:cs="Arial"/>
              </w:rPr>
              <w:t>cident and there was a long dela</w:t>
            </w:r>
            <w:r w:rsidRPr="00D575E8">
              <w:rPr>
                <w:rFonts w:ascii="Arial" w:hAnsi="Arial" w:cs="Arial"/>
              </w:rPr>
              <w:t>y in delivering water to the people on their Priority Register.</w:t>
            </w:r>
          </w:p>
          <w:p w:rsidR="00013806" w:rsidRPr="00D575E8" w:rsidRDefault="00013806" w:rsidP="00054CF0">
            <w:pPr>
              <w:pStyle w:val="ListParagraph"/>
              <w:numPr>
                <w:ilvl w:val="0"/>
                <w:numId w:val="1"/>
              </w:numPr>
              <w:jc w:val="both"/>
              <w:rPr>
                <w:rFonts w:ascii="Arial" w:hAnsi="Arial" w:cs="Arial"/>
                <w:b/>
              </w:rPr>
            </w:pPr>
            <w:r w:rsidRPr="00D575E8">
              <w:rPr>
                <w:rFonts w:ascii="Arial" w:hAnsi="Arial" w:cs="Arial"/>
                <w:b/>
              </w:rPr>
              <w:t xml:space="preserve">Grass Cutting – </w:t>
            </w:r>
            <w:r w:rsidRPr="00D575E8">
              <w:rPr>
                <w:rFonts w:ascii="Arial" w:hAnsi="Arial" w:cs="Arial"/>
              </w:rPr>
              <w:t>this will resume to a more regular grass cutting programme this year, cutting over a 4-6 week cycle.</w:t>
            </w:r>
          </w:p>
          <w:p w:rsidR="00013806" w:rsidRPr="00D575E8" w:rsidRDefault="00013806" w:rsidP="00054CF0">
            <w:pPr>
              <w:pStyle w:val="ListParagraph"/>
              <w:numPr>
                <w:ilvl w:val="0"/>
                <w:numId w:val="1"/>
              </w:numPr>
              <w:jc w:val="both"/>
              <w:rPr>
                <w:rFonts w:ascii="Arial" w:hAnsi="Arial" w:cs="Arial"/>
                <w:b/>
              </w:rPr>
            </w:pPr>
            <w:r w:rsidRPr="00D575E8">
              <w:rPr>
                <w:rFonts w:ascii="Arial" w:hAnsi="Arial" w:cs="Arial"/>
                <w:b/>
              </w:rPr>
              <w:t xml:space="preserve">Public Spaces Protection Order – </w:t>
            </w:r>
            <w:r w:rsidRPr="00D575E8">
              <w:rPr>
                <w:rFonts w:ascii="Arial" w:hAnsi="Arial" w:cs="Arial"/>
              </w:rPr>
              <w:t>as Cabinet Member for Community Safety Ola is keen to let residents know about a new PSPO in the town centre to tackle antisocial behaviour. This is now in effect and will cover the town centre and the immediate surrounding areas.</w:t>
            </w:r>
          </w:p>
          <w:p w:rsidR="00013806" w:rsidRPr="00D575E8" w:rsidRDefault="00013806" w:rsidP="00054CF0">
            <w:pPr>
              <w:pStyle w:val="ListParagraph"/>
              <w:numPr>
                <w:ilvl w:val="0"/>
                <w:numId w:val="1"/>
              </w:numPr>
              <w:jc w:val="both"/>
              <w:rPr>
                <w:rFonts w:ascii="Arial" w:hAnsi="Arial" w:cs="Arial"/>
                <w:b/>
              </w:rPr>
            </w:pPr>
            <w:r w:rsidRPr="00D575E8">
              <w:rPr>
                <w:rFonts w:ascii="Arial" w:hAnsi="Arial" w:cs="Arial"/>
                <w:b/>
              </w:rPr>
              <w:t xml:space="preserve">The launch of the bike hub at Kenley Station – </w:t>
            </w:r>
            <w:r w:rsidRPr="00D575E8">
              <w:rPr>
                <w:rFonts w:ascii="Arial" w:hAnsi="Arial" w:cs="Arial"/>
              </w:rPr>
              <w:t>the hub was officially opened today and was well attended. GG &amp; OK tho</w:t>
            </w:r>
            <w:r w:rsidR="00CA2EF2" w:rsidRPr="00D575E8">
              <w:rPr>
                <w:rFonts w:ascii="Arial" w:hAnsi="Arial" w:cs="Arial"/>
              </w:rPr>
              <w:t>ught it was a pleasant ceremony in recognition of the work that had gone into the Connecting Kenley project.</w:t>
            </w:r>
            <w:r w:rsidR="00502A94">
              <w:rPr>
                <w:rFonts w:ascii="Arial" w:hAnsi="Arial" w:cs="Arial"/>
              </w:rPr>
              <w:t xml:space="preserve"> GJ said the only thing missing was a battery charger for </w:t>
            </w:r>
            <w:proofErr w:type="spellStart"/>
            <w:r w:rsidR="00502A94">
              <w:rPr>
                <w:rFonts w:ascii="Arial" w:hAnsi="Arial" w:cs="Arial"/>
              </w:rPr>
              <w:t>ebikes</w:t>
            </w:r>
            <w:proofErr w:type="spellEnd"/>
            <w:r w:rsidR="00502A94">
              <w:rPr>
                <w:rFonts w:ascii="Arial" w:hAnsi="Arial" w:cs="Arial"/>
              </w:rPr>
              <w:t>.</w:t>
            </w:r>
          </w:p>
          <w:p w:rsidR="00CA2EF2" w:rsidRPr="00D575E8" w:rsidRDefault="00CA2EF2" w:rsidP="00054CF0">
            <w:pPr>
              <w:pStyle w:val="ListParagraph"/>
              <w:numPr>
                <w:ilvl w:val="0"/>
                <w:numId w:val="1"/>
              </w:numPr>
              <w:jc w:val="both"/>
              <w:rPr>
                <w:rFonts w:ascii="Arial" w:hAnsi="Arial" w:cs="Arial"/>
                <w:b/>
              </w:rPr>
            </w:pPr>
            <w:r w:rsidRPr="00D575E8">
              <w:rPr>
                <w:rFonts w:ascii="Arial" w:hAnsi="Arial" w:cs="Arial"/>
                <w:b/>
              </w:rPr>
              <w:t xml:space="preserve">Junction Kenley Lane/Welcomes Road/Valley Road – </w:t>
            </w:r>
            <w:r w:rsidRPr="00D575E8">
              <w:rPr>
                <w:rFonts w:ascii="Arial" w:hAnsi="Arial" w:cs="Arial"/>
              </w:rPr>
              <w:t>4 new trees planted as part of Public Realm Work. Suggestions made it needs more greenery, a bin and seating.</w:t>
            </w:r>
          </w:p>
          <w:p w:rsidR="00502A94" w:rsidRPr="00502A94" w:rsidRDefault="00CA2EF2" w:rsidP="00502A94">
            <w:pPr>
              <w:pStyle w:val="ListParagraph"/>
              <w:numPr>
                <w:ilvl w:val="0"/>
                <w:numId w:val="1"/>
              </w:numPr>
              <w:jc w:val="both"/>
              <w:rPr>
                <w:rFonts w:ascii="Arial" w:hAnsi="Arial" w:cs="Arial"/>
                <w:b/>
              </w:rPr>
            </w:pPr>
            <w:r w:rsidRPr="00D575E8">
              <w:rPr>
                <w:rFonts w:ascii="Arial" w:hAnsi="Arial" w:cs="Arial"/>
                <w:b/>
              </w:rPr>
              <w:t xml:space="preserve">Old Lodge Lane Parade </w:t>
            </w:r>
            <w:proofErr w:type="spellStart"/>
            <w:r w:rsidRPr="00D575E8">
              <w:rPr>
                <w:rFonts w:ascii="Arial" w:hAnsi="Arial" w:cs="Arial"/>
                <w:b/>
              </w:rPr>
              <w:t>Parklet</w:t>
            </w:r>
            <w:proofErr w:type="spellEnd"/>
            <w:r w:rsidRPr="00D575E8">
              <w:rPr>
                <w:rFonts w:ascii="Arial" w:hAnsi="Arial" w:cs="Arial"/>
                <w:b/>
              </w:rPr>
              <w:t xml:space="preserve"> Project – </w:t>
            </w:r>
            <w:r w:rsidRPr="00D575E8">
              <w:rPr>
                <w:rFonts w:ascii="Arial" w:hAnsi="Arial" w:cs="Arial"/>
              </w:rPr>
              <w:t>multiple sessions to define the brief of the mural project (17</w:t>
            </w:r>
            <w:r w:rsidRPr="00D575E8">
              <w:rPr>
                <w:rFonts w:ascii="Arial" w:hAnsi="Arial" w:cs="Arial"/>
                <w:vertAlign w:val="superscript"/>
              </w:rPr>
              <w:t>th</w:t>
            </w:r>
            <w:r w:rsidRPr="00D575E8">
              <w:rPr>
                <w:rFonts w:ascii="Arial" w:hAnsi="Arial" w:cs="Arial"/>
              </w:rPr>
              <w:t xml:space="preserve"> May 6.30 – OLLBC.</w:t>
            </w:r>
          </w:p>
          <w:p w:rsidR="00CA2EF2" w:rsidRPr="00D575E8" w:rsidRDefault="00CA2EF2" w:rsidP="00CA2EF2">
            <w:pPr>
              <w:ind w:left="360"/>
              <w:jc w:val="both"/>
              <w:rPr>
                <w:rFonts w:ascii="Arial" w:hAnsi="Arial" w:cs="Arial"/>
              </w:rPr>
            </w:pPr>
            <w:r w:rsidRPr="00D575E8">
              <w:rPr>
                <w:rFonts w:ascii="Arial" w:hAnsi="Arial" w:cs="Arial"/>
                <w:b/>
              </w:rPr>
              <w:t xml:space="preserve">POLICE: </w:t>
            </w:r>
            <w:r w:rsidRPr="00D575E8">
              <w:rPr>
                <w:rFonts w:ascii="Arial" w:hAnsi="Arial" w:cs="Arial"/>
              </w:rPr>
              <w:t>OK reported:-</w:t>
            </w:r>
          </w:p>
          <w:p w:rsidR="00CA2EF2" w:rsidRPr="00CA2EF2" w:rsidRDefault="00CA2EF2" w:rsidP="00CA2EF2">
            <w:pPr>
              <w:shd w:val="clear" w:color="auto" w:fill="FFFFFF"/>
              <w:rPr>
                <w:rFonts w:ascii="Arial" w:eastAsia="Times New Roman" w:hAnsi="Arial" w:cs="Arial"/>
                <w:color w:val="000000"/>
                <w:kern w:val="0"/>
                <w:lang w:eastAsia="en-GB"/>
                <w14:ligatures w14:val="none"/>
              </w:rPr>
            </w:pPr>
            <w:r w:rsidRPr="00CA2EF2">
              <w:rPr>
                <w:rFonts w:ascii="Arial" w:eastAsia="Times New Roman" w:hAnsi="Arial" w:cs="Arial"/>
                <w:b/>
                <w:bCs/>
                <w:color w:val="000000"/>
                <w:kern w:val="0"/>
                <w:lang w:eastAsia="en-GB"/>
                <w14:ligatures w14:val="none"/>
              </w:rPr>
              <w:t>Safer Neighbourhood Team</w:t>
            </w:r>
          </w:p>
          <w:p w:rsidR="00CA2EF2" w:rsidRPr="00CA2EF2" w:rsidRDefault="00CA2EF2" w:rsidP="00D575E8">
            <w:pPr>
              <w:numPr>
                <w:ilvl w:val="0"/>
                <w:numId w:val="2"/>
              </w:numPr>
              <w:shd w:val="clear" w:color="auto" w:fill="FFFFFF"/>
              <w:jc w:val="both"/>
              <w:textAlignment w:val="baseline"/>
              <w:rPr>
                <w:rFonts w:ascii="Arial" w:eastAsia="Times New Roman" w:hAnsi="Arial" w:cs="Arial"/>
                <w:color w:val="000000"/>
                <w:kern w:val="0"/>
                <w:lang w:eastAsia="en-GB"/>
                <w14:ligatures w14:val="none"/>
              </w:rPr>
            </w:pPr>
            <w:r w:rsidRPr="00CA2EF2">
              <w:rPr>
                <w:rFonts w:ascii="Arial" w:eastAsia="Times New Roman" w:hAnsi="Arial" w:cs="Arial"/>
                <w:color w:val="000000"/>
                <w:kern w:val="0"/>
                <w:lang w:eastAsia="en-GB"/>
                <w14:ligatures w14:val="none"/>
              </w:rPr>
              <w:lastRenderedPageBreak/>
              <w:t>The figures for quarter 4 of 2022 and quarter 1 of 2023 were examined at the last ward panel in April. This was discussed along with the map and breakdown of offences. There had been 6-7 reports of shoplifting at the Co-op.</w:t>
            </w:r>
          </w:p>
          <w:p w:rsidR="00CA2EF2" w:rsidRPr="00CA2EF2" w:rsidRDefault="00CA2EF2" w:rsidP="00D575E8">
            <w:pPr>
              <w:numPr>
                <w:ilvl w:val="0"/>
                <w:numId w:val="2"/>
              </w:numPr>
              <w:shd w:val="clear" w:color="auto" w:fill="FFFFFF"/>
              <w:jc w:val="both"/>
              <w:textAlignment w:val="baseline"/>
              <w:rPr>
                <w:rFonts w:ascii="Arial" w:eastAsia="Times New Roman" w:hAnsi="Arial" w:cs="Arial"/>
                <w:color w:val="000000"/>
                <w:kern w:val="0"/>
                <w:lang w:eastAsia="en-GB"/>
                <w14:ligatures w14:val="none"/>
              </w:rPr>
            </w:pPr>
            <w:r w:rsidRPr="00CA2EF2">
              <w:rPr>
                <w:rFonts w:ascii="Arial" w:eastAsia="Times New Roman" w:hAnsi="Arial" w:cs="Arial"/>
                <w:color w:val="000000"/>
                <w:kern w:val="0"/>
                <w:lang w:eastAsia="en-GB"/>
                <w14:ligatures w14:val="none"/>
              </w:rPr>
              <w:t>Vehicle theft had reduced along with theft of catalytic converters following a joint operation with Surrey police.  However, theft of number plates was on the increase. There were no ‘hot spots’ for crime in the last quarter, so it was more difficult to focus attention in one small area to tackle crime.</w:t>
            </w:r>
          </w:p>
          <w:p w:rsidR="00CA2EF2" w:rsidRPr="00CA2EF2" w:rsidRDefault="00CA2EF2" w:rsidP="00D575E8">
            <w:pPr>
              <w:numPr>
                <w:ilvl w:val="0"/>
                <w:numId w:val="2"/>
              </w:numPr>
              <w:shd w:val="clear" w:color="auto" w:fill="FFFFFF"/>
              <w:jc w:val="both"/>
              <w:textAlignment w:val="baseline"/>
              <w:rPr>
                <w:rFonts w:ascii="Arial" w:eastAsia="Times New Roman" w:hAnsi="Arial" w:cs="Arial"/>
                <w:color w:val="000000"/>
                <w:kern w:val="0"/>
                <w:lang w:eastAsia="en-GB"/>
                <w14:ligatures w14:val="none"/>
              </w:rPr>
            </w:pPr>
            <w:r w:rsidRPr="00CA2EF2">
              <w:rPr>
                <w:rFonts w:ascii="Arial" w:eastAsia="Times New Roman" w:hAnsi="Arial" w:cs="Arial"/>
                <w:color w:val="000000"/>
                <w:kern w:val="0"/>
                <w:lang w:eastAsia="en-GB"/>
                <w14:ligatures w14:val="none"/>
              </w:rPr>
              <w:t>There was an increase in violence from dogs – dog walkers not controlling their dogs, people becoming nervous when walking their dogs.  Dogs attacking other dogs and people. Common Behaviour Notice (CBN) issued if owner identified; awareness visits made to Kenley Aerodrome, but also Higher Drive recreation Ground and Kenley Common a problem.  A dog behaviourist was willing to run another session for dog owners – another session will be arranged.</w:t>
            </w:r>
          </w:p>
          <w:p w:rsidR="00CA2EF2" w:rsidRPr="00CA2EF2" w:rsidRDefault="00CA2EF2" w:rsidP="00D575E8">
            <w:pPr>
              <w:numPr>
                <w:ilvl w:val="0"/>
                <w:numId w:val="2"/>
              </w:numPr>
              <w:shd w:val="clear" w:color="auto" w:fill="FFFFFF"/>
              <w:jc w:val="both"/>
              <w:textAlignment w:val="baseline"/>
              <w:rPr>
                <w:rFonts w:ascii="Arial" w:eastAsia="Times New Roman" w:hAnsi="Arial" w:cs="Arial"/>
                <w:color w:val="000000"/>
                <w:kern w:val="0"/>
                <w:lang w:eastAsia="en-GB"/>
                <w14:ligatures w14:val="none"/>
              </w:rPr>
            </w:pPr>
            <w:r w:rsidRPr="00CA2EF2">
              <w:rPr>
                <w:rFonts w:ascii="Arial" w:eastAsia="Times New Roman" w:hAnsi="Arial" w:cs="Arial"/>
                <w:color w:val="000000"/>
                <w:kern w:val="0"/>
                <w:lang w:eastAsia="en-GB"/>
                <w14:ligatures w14:val="none"/>
              </w:rPr>
              <w:t xml:space="preserve">Ward priorities to stay the same, Violence against the person, Burglary offences, </w:t>
            </w:r>
            <w:proofErr w:type="gramStart"/>
            <w:r w:rsidRPr="00CA2EF2">
              <w:rPr>
                <w:rFonts w:ascii="Arial" w:eastAsia="Times New Roman" w:hAnsi="Arial" w:cs="Arial"/>
                <w:color w:val="000000"/>
                <w:kern w:val="0"/>
                <w:lang w:eastAsia="en-GB"/>
                <w14:ligatures w14:val="none"/>
              </w:rPr>
              <w:t>Vehicle</w:t>
            </w:r>
            <w:proofErr w:type="gramEnd"/>
            <w:r w:rsidRPr="00CA2EF2">
              <w:rPr>
                <w:rFonts w:ascii="Arial" w:eastAsia="Times New Roman" w:hAnsi="Arial" w:cs="Arial"/>
                <w:color w:val="000000"/>
                <w:kern w:val="0"/>
                <w:lang w:eastAsia="en-GB"/>
                <w14:ligatures w14:val="none"/>
              </w:rPr>
              <w:t xml:space="preserve"> offences. The SNT are interested in putting an article on violence against the person/domestic abuse in the next KENDRA magazine.</w:t>
            </w:r>
          </w:p>
          <w:p w:rsidR="00CA2EF2" w:rsidRPr="00CA2EF2" w:rsidRDefault="00CA2EF2" w:rsidP="00D575E8">
            <w:pPr>
              <w:numPr>
                <w:ilvl w:val="0"/>
                <w:numId w:val="2"/>
              </w:numPr>
              <w:shd w:val="clear" w:color="auto" w:fill="FFFFFF"/>
              <w:jc w:val="both"/>
              <w:textAlignment w:val="baseline"/>
              <w:rPr>
                <w:rFonts w:ascii="Arial" w:eastAsia="Times New Roman" w:hAnsi="Arial" w:cs="Arial"/>
                <w:color w:val="000000"/>
                <w:kern w:val="0"/>
                <w:lang w:eastAsia="en-GB"/>
                <w14:ligatures w14:val="none"/>
              </w:rPr>
            </w:pPr>
            <w:r w:rsidRPr="00CA2EF2">
              <w:rPr>
                <w:rFonts w:ascii="Arial" w:eastAsia="Times New Roman" w:hAnsi="Arial" w:cs="Arial"/>
                <w:color w:val="000000"/>
                <w:kern w:val="0"/>
                <w:lang w:eastAsia="en-GB"/>
                <w14:ligatures w14:val="none"/>
              </w:rPr>
              <w:t> A further Catalytic Converter event will be held in July 2023.  The last one was very successful, attended by 50 people.</w:t>
            </w:r>
          </w:p>
          <w:p w:rsidR="00CA2EF2" w:rsidRPr="00D575E8" w:rsidRDefault="00CA2EF2" w:rsidP="00D575E8">
            <w:pPr>
              <w:numPr>
                <w:ilvl w:val="0"/>
                <w:numId w:val="2"/>
              </w:numPr>
              <w:shd w:val="clear" w:color="auto" w:fill="FFFFFF"/>
              <w:spacing w:after="240"/>
              <w:jc w:val="both"/>
              <w:textAlignment w:val="baseline"/>
              <w:rPr>
                <w:rFonts w:ascii="Arial" w:eastAsia="Times New Roman" w:hAnsi="Arial" w:cs="Arial"/>
                <w:color w:val="000000"/>
                <w:kern w:val="0"/>
                <w:lang w:eastAsia="en-GB"/>
                <w14:ligatures w14:val="none"/>
              </w:rPr>
            </w:pPr>
            <w:r w:rsidRPr="00CA2EF2">
              <w:rPr>
                <w:rFonts w:ascii="Arial" w:eastAsia="Times New Roman" w:hAnsi="Arial" w:cs="Arial"/>
                <w:color w:val="000000"/>
                <w:kern w:val="0"/>
                <w:lang w:eastAsia="en-GB"/>
                <w14:ligatures w14:val="none"/>
              </w:rPr>
              <w:t>Next ward panel meeting is scheduled for </w:t>
            </w:r>
            <w:r w:rsidRPr="00CA2EF2">
              <w:rPr>
                <w:rFonts w:ascii="Arial" w:eastAsia="Times New Roman" w:hAnsi="Arial" w:cs="Arial"/>
                <w:b/>
                <w:bCs/>
                <w:color w:val="000000"/>
                <w:kern w:val="0"/>
                <w:lang w:eastAsia="en-GB"/>
                <w14:ligatures w14:val="none"/>
              </w:rPr>
              <w:t>Monday 31 July 2023, 6.30-7.30pm, venue to be decided</w:t>
            </w:r>
            <w:r w:rsidRPr="00CA2EF2">
              <w:rPr>
                <w:rFonts w:ascii="Arial" w:eastAsia="Times New Roman" w:hAnsi="Arial" w:cs="Arial"/>
                <w:color w:val="000000"/>
                <w:kern w:val="0"/>
                <w:lang w:eastAsia="en-GB"/>
                <w14:ligatures w14:val="none"/>
              </w:rPr>
              <w:t>.</w:t>
            </w:r>
            <w:r w:rsidR="00D575E8">
              <w:rPr>
                <w:rFonts w:ascii="Arial" w:eastAsia="Times New Roman" w:hAnsi="Arial" w:cs="Arial"/>
                <w:color w:val="000000"/>
                <w:kern w:val="0"/>
                <w:lang w:eastAsia="en-GB"/>
                <w14:ligatures w14:val="none"/>
              </w:rPr>
              <w:t xml:space="preserve"> </w:t>
            </w:r>
            <w:r w:rsidR="00D575E8" w:rsidRPr="00D575E8">
              <w:rPr>
                <w:rFonts w:ascii="Arial" w:eastAsia="Times New Roman" w:hAnsi="Arial" w:cs="Arial"/>
                <w:color w:val="000000"/>
                <w:kern w:val="0"/>
                <w:lang w:eastAsia="en-GB"/>
                <w14:ligatures w14:val="none"/>
              </w:rPr>
              <w:t>In the absence of CC at meetings, AM said she was talking to a neighbour who may like to join the Committee as Police Liaison due after an incident in AM’s neighbourhood.</w:t>
            </w:r>
          </w:p>
        </w:tc>
        <w:tc>
          <w:tcPr>
            <w:tcW w:w="1337" w:type="dxa"/>
          </w:tcPr>
          <w:p w:rsidR="006B03A2" w:rsidRDefault="006B03A2"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Default="00D575E8" w:rsidP="00327424">
            <w:pPr>
              <w:rPr>
                <w:rFonts w:ascii="Arial" w:hAnsi="Arial" w:cs="Arial"/>
                <w:b/>
              </w:rPr>
            </w:pPr>
          </w:p>
          <w:p w:rsidR="00D575E8" w:rsidRPr="006B03A2" w:rsidRDefault="00D575E8" w:rsidP="00327424">
            <w:pPr>
              <w:rPr>
                <w:rFonts w:ascii="Arial" w:hAnsi="Arial" w:cs="Arial"/>
                <w:b/>
              </w:rPr>
            </w:pPr>
            <w:r>
              <w:rPr>
                <w:rFonts w:ascii="Arial" w:hAnsi="Arial" w:cs="Arial"/>
                <w:b/>
              </w:rPr>
              <w:t>AM/CH</w:t>
            </w:r>
          </w:p>
        </w:tc>
      </w:tr>
      <w:tr w:rsidR="00D575E8" w:rsidRPr="006B03A2" w:rsidTr="006B03A2">
        <w:tc>
          <w:tcPr>
            <w:tcW w:w="959" w:type="dxa"/>
          </w:tcPr>
          <w:p w:rsidR="00D575E8" w:rsidRPr="00D575E8" w:rsidRDefault="00D575E8" w:rsidP="00327424">
            <w:pPr>
              <w:rPr>
                <w:rFonts w:ascii="Arial" w:hAnsi="Arial" w:cs="Arial"/>
                <w:b/>
              </w:rPr>
            </w:pPr>
            <w:r>
              <w:rPr>
                <w:rFonts w:ascii="Arial" w:hAnsi="Arial" w:cs="Arial"/>
                <w:b/>
              </w:rPr>
              <w:lastRenderedPageBreak/>
              <w:t>588.3.2</w:t>
            </w:r>
          </w:p>
        </w:tc>
        <w:tc>
          <w:tcPr>
            <w:tcW w:w="6946" w:type="dxa"/>
          </w:tcPr>
          <w:p w:rsidR="00D575E8" w:rsidRDefault="00D575E8" w:rsidP="00327424">
            <w:pPr>
              <w:rPr>
                <w:rFonts w:ascii="Arial" w:hAnsi="Arial" w:cs="Arial"/>
                <w:b/>
              </w:rPr>
            </w:pPr>
            <w:r>
              <w:rPr>
                <w:rFonts w:ascii="Arial" w:hAnsi="Arial" w:cs="Arial"/>
                <w:b/>
              </w:rPr>
              <w:t>KENDRA  Admin – AGM on 25</w:t>
            </w:r>
            <w:r w:rsidRPr="00D575E8">
              <w:rPr>
                <w:rFonts w:ascii="Arial" w:hAnsi="Arial" w:cs="Arial"/>
                <w:b/>
                <w:vertAlign w:val="superscript"/>
              </w:rPr>
              <w:t>th</w:t>
            </w:r>
            <w:r>
              <w:rPr>
                <w:rFonts w:ascii="Arial" w:hAnsi="Arial" w:cs="Arial"/>
                <w:b/>
              </w:rPr>
              <w:t xml:space="preserve"> April 2023</w:t>
            </w:r>
          </w:p>
          <w:p w:rsidR="00D575E8" w:rsidRDefault="00D575E8" w:rsidP="00327424">
            <w:pPr>
              <w:rPr>
                <w:rFonts w:ascii="Arial" w:hAnsi="Arial" w:cs="Arial"/>
              </w:rPr>
            </w:pPr>
            <w:r>
              <w:rPr>
                <w:rFonts w:ascii="Arial" w:hAnsi="Arial" w:cs="Arial"/>
              </w:rPr>
              <w:t>CH read out a thank you email from Jane Highfield.  There were 52 members attended. PK said it was a really good meeting, excellent dialogue from Jason Cummings and Neil Garrett. CH said if we continue to have good speakers at meetings our reputation will grow.</w:t>
            </w:r>
          </w:p>
          <w:p w:rsidR="000F3639" w:rsidRDefault="000F3639" w:rsidP="00327424">
            <w:pPr>
              <w:rPr>
                <w:rFonts w:ascii="Arial" w:hAnsi="Arial" w:cs="Arial"/>
              </w:rPr>
            </w:pPr>
            <w:r>
              <w:rPr>
                <w:rFonts w:ascii="Arial" w:hAnsi="Arial" w:cs="Arial"/>
              </w:rPr>
              <w:t xml:space="preserve">PK suggested having speakers later. TA suggested having Police speak, then election business, then speakers. It was unanimous that Gayle Gander and Ola </w:t>
            </w:r>
            <w:proofErr w:type="spellStart"/>
            <w:r>
              <w:rPr>
                <w:rFonts w:ascii="Arial" w:hAnsi="Arial" w:cs="Arial"/>
              </w:rPr>
              <w:t>Kolade</w:t>
            </w:r>
            <w:proofErr w:type="spellEnd"/>
            <w:r>
              <w:rPr>
                <w:rFonts w:ascii="Arial" w:hAnsi="Arial" w:cs="Arial"/>
              </w:rPr>
              <w:t xml:space="preserve"> have made such a difference to Kenley and thanks to them for all the information we receive.</w:t>
            </w:r>
          </w:p>
          <w:p w:rsidR="000F3639" w:rsidRDefault="000F3639" w:rsidP="00327424">
            <w:pPr>
              <w:rPr>
                <w:rFonts w:ascii="Arial" w:hAnsi="Arial" w:cs="Arial"/>
                <w:b/>
              </w:rPr>
            </w:pPr>
            <w:r>
              <w:rPr>
                <w:rFonts w:ascii="Arial" w:hAnsi="Arial" w:cs="Arial"/>
                <w:b/>
              </w:rPr>
              <w:t>Membership</w:t>
            </w:r>
          </w:p>
          <w:p w:rsidR="000F3639" w:rsidRDefault="000F3639" w:rsidP="003534B9">
            <w:pPr>
              <w:jc w:val="both"/>
              <w:rPr>
                <w:rFonts w:ascii="Arial" w:hAnsi="Arial" w:cs="Arial"/>
              </w:rPr>
            </w:pPr>
            <w:r>
              <w:rPr>
                <w:rFonts w:ascii="Arial" w:hAnsi="Arial" w:cs="Arial"/>
              </w:rPr>
              <w:t>PK had circulated his findings on the membership:-</w:t>
            </w:r>
          </w:p>
          <w:p w:rsidR="000F3639" w:rsidRDefault="000F3639" w:rsidP="003534B9">
            <w:pPr>
              <w:jc w:val="both"/>
              <w:rPr>
                <w:rFonts w:ascii="Arial" w:hAnsi="Arial" w:cs="Arial"/>
              </w:rPr>
            </w:pPr>
            <w:r>
              <w:rPr>
                <w:rFonts w:ascii="Arial" w:hAnsi="Arial" w:cs="Arial"/>
              </w:rPr>
              <w:t xml:space="preserve">Membership down from 1210 in 2017-2019 to 759 in 2020-2022. A fall of over 37%. Can RS shed some light? How many did we lose in the pandemic; how many passed away or gone into care or moved away (but then new people move in). </w:t>
            </w:r>
            <w:r w:rsidR="0027436D">
              <w:rPr>
                <w:rFonts w:ascii="Arial" w:hAnsi="Arial" w:cs="Arial"/>
              </w:rPr>
              <w:t>We do not know how many new members gained from leaflet drop.</w:t>
            </w:r>
          </w:p>
          <w:p w:rsidR="0027436D" w:rsidRDefault="000F3639" w:rsidP="003534B9">
            <w:pPr>
              <w:jc w:val="both"/>
              <w:rPr>
                <w:rFonts w:ascii="Arial" w:hAnsi="Arial" w:cs="Arial"/>
              </w:rPr>
            </w:pPr>
            <w:r>
              <w:rPr>
                <w:rFonts w:ascii="Arial" w:hAnsi="Arial" w:cs="Arial"/>
              </w:rPr>
              <w:t xml:space="preserve">Getting lapsed members back must be easier than getting new members. PK had spoken to </w:t>
            </w:r>
            <w:proofErr w:type="spellStart"/>
            <w:r>
              <w:rPr>
                <w:rFonts w:ascii="Arial" w:hAnsi="Arial" w:cs="Arial"/>
              </w:rPr>
              <w:t>Sanderstead</w:t>
            </w:r>
            <w:proofErr w:type="spellEnd"/>
            <w:r>
              <w:rPr>
                <w:rFonts w:ascii="Arial" w:hAnsi="Arial" w:cs="Arial"/>
              </w:rPr>
              <w:t xml:space="preserve"> RS</w:t>
            </w:r>
            <w:r w:rsidR="0027436D">
              <w:rPr>
                <w:rFonts w:ascii="Arial" w:hAnsi="Arial" w:cs="Arial"/>
              </w:rPr>
              <w:t xml:space="preserve"> they have 1000 members</w:t>
            </w:r>
            <w:r>
              <w:rPr>
                <w:rFonts w:ascii="Arial" w:hAnsi="Arial" w:cs="Arial"/>
              </w:rPr>
              <w:t>, they have a stand outside Waitrose every so often and a machine so people can pay there and then.</w:t>
            </w:r>
            <w:r w:rsidR="0027436D">
              <w:rPr>
                <w:rFonts w:ascii="Arial" w:hAnsi="Arial" w:cs="Arial"/>
              </w:rPr>
              <w:t xml:space="preserve"> CH said in Shirley they do a monthly Newsletter. We have 82 RS and 9 AS. </w:t>
            </w:r>
          </w:p>
          <w:p w:rsidR="000F3639" w:rsidRDefault="0027436D" w:rsidP="003534B9">
            <w:pPr>
              <w:jc w:val="both"/>
              <w:rPr>
                <w:rFonts w:ascii="Arial" w:hAnsi="Arial" w:cs="Arial"/>
              </w:rPr>
            </w:pPr>
            <w:r>
              <w:rPr>
                <w:rFonts w:ascii="Arial" w:hAnsi="Arial" w:cs="Arial"/>
              </w:rPr>
              <w:t xml:space="preserve">AM suggested what about a wine &amp; cheese get together at the </w:t>
            </w:r>
            <w:proofErr w:type="spellStart"/>
            <w:r>
              <w:rPr>
                <w:rFonts w:ascii="Arial" w:hAnsi="Arial" w:cs="Arial"/>
              </w:rPr>
              <w:t>Wattenden</w:t>
            </w:r>
            <w:proofErr w:type="spellEnd"/>
            <w:r>
              <w:rPr>
                <w:rFonts w:ascii="Arial" w:hAnsi="Arial" w:cs="Arial"/>
              </w:rPr>
              <w:t xml:space="preserve"> so we can ask questions. CH and TH to ask </w:t>
            </w:r>
            <w:r w:rsidR="004E6B8A" w:rsidRPr="00642A1D">
              <w:rPr>
                <w:rFonts w:ascii="Arial" w:hAnsi="Arial" w:cs="Arial"/>
                <w:color w:val="000000" w:themeColor="text1"/>
              </w:rPr>
              <w:t>Tracy</w:t>
            </w:r>
            <w:r w:rsidR="004E6B8A">
              <w:rPr>
                <w:rFonts w:ascii="Arial" w:hAnsi="Arial" w:cs="Arial"/>
                <w:color w:val="FF0000"/>
              </w:rPr>
              <w:t xml:space="preserve"> </w:t>
            </w:r>
            <w:r>
              <w:rPr>
                <w:rFonts w:ascii="Arial" w:hAnsi="Arial" w:cs="Arial"/>
              </w:rPr>
              <w:t xml:space="preserve">about a date and time and also if she could organise training on </w:t>
            </w:r>
            <w:r w:rsidRPr="00642A1D">
              <w:rPr>
                <w:rFonts w:ascii="Arial" w:hAnsi="Arial" w:cs="Arial"/>
              </w:rPr>
              <w:t>Defib</w:t>
            </w:r>
            <w:r w:rsidR="004E6B8A" w:rsidRPr="00642A1D">
              <w:rPr>
                <w:rFonts w:ascii="Arial" w:hAnsi="Arial" w:cs="Arial"/>
              </w:rPr>
              <w:t>ril</w:t>
            </w:r>
            <w:r w:rsidRPr="00642A1D">
              <w:rPr>
                <w:rFonts w:ascii="Arial" w:hAnsi="Arial" w:cs="Arial"/>
              </w:rPr>
              <w:t>lat</w:t>
            </w:r>
            <w:r w:rsidR="004E6B8A" w:rsidRPr="00642A1D">
              <w:rPr>
                <w:rFonts w:ascii="Arial" w:hAnsi="Arial" w:cs="Arial"/>
              </w:rPr>
              <w:t>o</w:t>
            </w:r>
            <w:r w:rsidRPr="00642A1D">
              <w:rPr>
                <w:rFonts w:ascii="Arial" w:hAnsi="Arial" w:cs="Arial"/>
              </w:rPr>
              <w:t xml:space="preserve">r. </w:t>
            </w:r>
            <w:r>
              <w:rPr>
                <w:rFonts w:ascii="Arial" w:hAnsi="Arial" w:cs="Arial"/>
              </w:rPr>
              <w:t>Take some leaflets there.</w:t>
            </w:r>
          </w:p>
          <w:p w:rsidR="0027436D" w:rsidRDefault="0027436D" w:rsidP="003534B9">
            <w:pPr>
              <w:jc w:val="both"/>
              <w:rPr>
                <w:rFonts w:ascii="Arial" w:hAnsi="Arial" w:cs="Arial"/>
              </w:rPr>
            </w:pPr>
            <w:r>
              <w:rPr>
                <w:rFonts w:ascii="Arial" w:hAnsi="Arial" w:cs="Arial"/>
              </w:rPr>
              <w:t>CH suggested getting together with other groups and giving leaflets out. TA suggested giving leaflets to schools and ask if each pupil could be given one to give to parent.</w:t>
            </w:r>
          </w:p>
          <w:p w:rsidR="0027436D" w:rsidRPr="000F3639" w:rsidRDefault="0027436D" w:rsidP="003534B9">
            <w:pPr>
              <w:jc w:val="both"/>
              <w:rPr>
                <w:rFonts w:ascii="Arial" w:hAnsi="Arial" w:cs="Arial"/>
              </w:rPr>
            </w:pPr>
            <w:r>
              <w:rPr>
                <w:rFonts w:ascii="Arial" w:hAnsi="Arial" w:cs="Arial"/>
              </w:rPr>
              <w:t xml:space="preserve">After more discussion CH suggested each committee member </w:t>
            </w:r>
            <w:r>
              <w:rPr>
                <w:rFonts w:ascii="Arial" w:hAnsi="Arial" w:cs="Arial"/>
              </w:rPr>
              <w:lastRenderedPageBreak/>
              <w:t>comes to next meeting with an idea of how to raise numbers.</w:t>
            </w:r>
          </w:p>
        </w:tc>
        <w:tc>
          <w:tcPr>
            <w:tcW w:w="1337" w:type="dxa"/>
          </w:tcPr>
          <w:p w:rsidR="00D575E8" w:rsidRDefault="00D575E8" w:rsidP="00327424">
            <w:pPr>
              <w:rPr>
                <w:rFonts w:ascii="Arial" w:hAnsi="Arial" w:cs="Arial"/>
                <w:b/>
              </w:rPr>
            </w:pPr>
          </w:p>
          <w:p w:rsidR="000F3639" w:rsidRDefault="000F3639" w:rsidP="00327424">
            <w:pPr>
              <w:rPr>
                <w:rFonts w:ascii="Arial" w:hAnsi="Arial" w:cs="Arial"/>
                <w:b/>
              </w:rPr>
            </w:pPr>
          </w:p>
          <w:p w:rsidR="000F3639" w:rsidRDefault="000F3639" w:rsidP="00327424">
            <w:pPr>
              <w:rPr>
                <w:rFonts w:ascii="Arial" w:hAnsi="Arial" w:cs="Arial"/>
                <w:b/>
              </w:rPr>
            </w:pPr>
          </w:p>
          <w:p w:rsidR="000F3639" w:rsidRDefault="000F3639" w:rsidP="00327424">
            <w:pPr>
              <w:rPr>
                <w:rFonts w:ascii="Arial" w:hAnsi="Arial" w:cs="Arial"/>
                <w:b/>
              </w:rPr>
            </w:pPr>
          </w:p>
          <w:p w:rsidR="000F3639" w:rsidRDefault="000F3639" w:rsidP="00327424">
            <w:pPr>
              <w:rPr>
                <w:rFonts w:ascii="Arial" w:hAnsi="Arial" w:cs="Arial"/>
                <w:b/>
              </w:rPr>
            </w:pPr>
          </w:p>
          <w:p w:rsidR="000F3639" w:rsidRDefault="000F3639" w:rsidP="00327424">
            <w:pPr>
              <w:rPr>
                <w:rFonts w:ascii="Arial" w:hAnsi="Arial" w:cs="Arial"/>
                <w:b/>
              </w:rPr>
            </w:pPr>
          </w:p>
          <w:p w:rsidR="000F3639" w:rsidRDefault="000F3639" w:rsidP="00327424">
            <w:pPr>
              <w:rPr>
                <w:rFonts w:ascii="Arial" w:hAnsi="Arial" w:cs="Arial"/>
                <w:b/>
              </w:rPr>
            </w:pPr>
          </w:p>
          <w:p w:rsidR="000F3639" w:rsidRDefault="000F3639" w:rsidP="00327424">
            <w:pPr>
              <w:rPr>
                <w:rFonts w:ascii="Arial" w:hAnsi="Arial" w:cs="Arial"/>
                <w:b/>
              </w:rPr>
            </w:pPr>
            <w:r>
              <w:rPr>
                <w:rFonts w:ascii="Arial" w:hAnsi="Arial" w:cs="Arial"/>
                <w:b/>
              </w:rPr>
              <w:t>ALL</w:t>
            </w: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Default="0027436D" w:rsidP="00327424">
            <w:pPr>
              <w:rPr>
                <w:rFonts w:ascii="Arial" w:hAnsi="Arial" w:cs="Arial"/>
                <w:b/>
              </w:rPr>
            </w:pPr>
          </w:p>
          <w:p w:rsidR="0027436D" w:rsidRPr="006B03A2" w:rsidRDefault="0027436D" w:rsidP="00327424">
            <w:pPr>
              <w:rPr>
                <w:rFonts w:ascii="Arial" w:hAnsi="Arial" w:cs="Arial"/>
                <w:b/>
              </w:rPr>
            </w:pPr>
            <w:r>
              <w:rPr>
                <w:rFonts w:ascii="Arial" w:hAnsi="Arial" w:cs="Arial"/>
                <w:b/>
              </w:rPr>
              <w:t>CH/TH/PK</w:t>
            </w:r>
          </w:p>
        </w:tc>
      </w:tr>
      <w:tr w:rsidR="000F3639" w:rsidRPr="006B03A2" w:rsidTr="006B03A2">
        <w:tc>
          <w:tcPr>
            <w:tcW w:w="959" w:type="dxa"/>
          </w:tcPr>
          <w:p w:rsidR="000F3639" w:rsidRDefault="000F3639" w:rsidP="00327424">
            <w:pPr>
              <w:rPr>
                <w:rFonts w:ascii="Arial" w:hAnsi="Arial" w:cs="Arial"/>
                <w:b/>
              </w:rPr>
            </w:pPr>
            <w:r>
              <w:rPr>
                <w:rFonts w:ascii="Arial" w:hAnsi="Arial" w:cs="Arial"/>
                <w:b/>
              </w:rPr>
              <w:lastRenderedPageBreak/>
              <w:t>588.3</w:t>
            </w:r>
            <w:r w:rsidR="00340B47">
              <w:rPr>
                <w:rFonts w:ascii="Arial" w:hAnsi="Arial" w:cs="Arial"/>
                <w:b/>
              </w:rPr>
              <w:t>.3</w:t>
            </w:r>
          </w:p>
        </w:tc>
        <w:tc>
          <w:tcPr>
            <w:tcW w:w="6946" w:type="dxa"/>
          </w:tcPr>
          <w:p w:rsidR="000F3639" w:rsidRDefault="0027436D" w:rsidP="00327424">
            <w:pPr>
              <w:rPr>
                <w:rFonts w:ascii="Arial" w:hAnsi="Arial" w:cs="Arial"/>
                <w:b/>
              </w:rPr>
            </w:pPr>
            <w:r>
              <w:rPr>
                <w:rFonts w:ascii="Arial" w:hAnsi="Arial" w:cs="Arial"/>
                <w:b/>
              </w:rPr>
              <w:t>Noticeboards</w:t>
            </w:r>
          </w:p>
          <w:p w:rsidR="0027436D" w:rsidRPr="0027436D" w:rsidRDefault="0027436D" w:rsidP="00327424">
            <w:pPr>
              <w:rPr>
                <w:rFonts w:ascii="Arial" w:hAnsi="Arial" w:cs="Arial"/>
              </w:rPr>
            </w:pPr>
            <w:r>
              <w:rPr>
                <w:rFonts w:ascii="Arial" w:hAnsi="Arial" w:cs="Arial"/>
              </w:rPr>
              <w:t xml:space="preserve">TA said he could prepare a poster </w:t>
            </w:r>
            <w:r w:rsidRPr="0027436D">
              <w:rPr>
                <w:rFonts w:ascii="Arial" w:hAnsi="Arial" w:cs="Arial"/>
                <w:b/>
              </w:rPr>
              <w:t>KENDRA – WE NEED YOU</w:t>
            </w:r>
          </w:p>
        </w:tc>
        <w:tc>
          <w:tcPr>
            <w:tcW w:w="1337" w:type="dxa"/>
          </w:tcPr>
          <w:p w:rsidR="000F3639" w:rsidRDefault="000F3639" w:rsidP="00327424">
            <w:pPr>
              <w:rPr>
                <w:rFonts w:ascii="Arial" w:hAnsi="Arial" w:cs="Arial"/>
                <w:b/>
              </w:rPr>
            </w:pPr>
          </w:p>
          <w:p w:rsidR="00340B47" w:rsidRDefault="00340B47" w:rsidP="00327424">
            <w:pPr>
              <w:rPr>
                <w:rFonts w:ascii="Arial" w:hAnsi="Arial" w:cs="Arial"/>
                <w:b/>
              </w:rPr>
            </w:pPr>
            <w:r>
              <w:rPr>
                <w:rFonts w:ascii="Arial" w:hAnsi="Arial" w:cs="Arial"/>
                <w:b/>
              </w:rPr>
              <w:t>TA</w:t>
            </w:r>
          </w:p>
        </w:tc>
      </w:tr>
      <w:tr w:rsidR="00340B47" w:rsidRPr="006B03A2" w:rsidTr="006B03A2">
        <w:tc>
          <w:tcPr>
            <w:tcW w:w="959" w:type="dxa"/>
          </w:tcPr>
          <w:p w:rsidR="00340B47" w:rsidRDefault="00340B47" w:rsidP="00327424">
            <w:pPr>
              <w:rPr>
                <w:rFonts w:ascii="Arial" w:hAnsi="Arial" w:cs="Arial"/>
                <w:b/>
              </w:rPr>
            </w:pPr>
            <w:r>
              <w:rPr>
                <w:rFonts w:ascii="Arial" w:hAnsi="Arial" w:cs="Arial"/>
                <w:b/>
              </w:rPr>
              <w:t>588.3.4</w:t>
            </w:r>
          </w:p>
        </w:tc>
        <w:tc>
          <w:tcPr>
            <w:tcW w:w="6946" w:type="dxa"/>
          </w:tcPr>
          <w:p w:rsidR="00340B47" w:rsidRDefault="00340B47" w:rsidP="00327424">
            <w:pPr>
              <w:rPr>
                <w:rFonts w:ascii="Arial" w:hAnsi="Arial" w:cs="Arial"/>
                <w:b/>
              </w:rPr>
            </w:pPr>
            <w:r>
              <w:rPr>
                <w:rFonts w:ascii="Arial" w:hAnsi="Arial" w:cs="Arial"/>
                <w:b/>
              </w:rPr>
              <w:t>KENDRA Magazine</w:t>
            </w:r>
          </w:p>
          <w:p w:rsidR="00340B47" w:rsidRPr="00340B47" w:rsidRDefault="00340B47" w:rsidP="00327424">
            <w:pPr>
              <w:rPr>
                <w:rFonts w:ascii="Arial" w:hAnsi="Arial" w:cs="Arial"/>
              </w:rPr>
            </w:pPr>
            <w:r>
              <w:rPr>
                <w:rFonts w:ascii="Arial" w:hAnsi="Arial" w:cs="Arial"/>
              </w:rPr>
              <w:t>TH said the Spring Issue was distributed week before AGM. He suggested an early July Summer issue.</w:t>
            </w:r>
          </w:p>
        </w:tc>
        <w:tc>
          <w:tcPr>
            <w:tcW w:w="1337" w:type="dxa"/>
          </w:tcPr>
          <w:p w:rsidR="00340B47" w:rsidRDefault="00340B47" w:rsidP="00327424">
            <w:pPr>
              <w:rPr>
                <w:rFonts w:ascii="Arial" w:hAnsi="Arial" w:cs="Arial"/>
                <w:b/>
              </w:rPr>
            </w:pPr>
          </w:p>
          <w:p w:rsidR="00340B47" w:rsidRDefault="00340B47" w:rsidP="00327424">
            <w:pPr>
              <w:rPr>
                <w:rFonts w:ascii="Arial" w:hAnsi="Arial" w:cs="Arial"/>
                <w:b/>
              </w:rPr>
            </w:pPr>
          </w:p>
          <w:p w:rsidR="00340B47" w:rsidRDefault="00340B47" w:rsidP="00327424">
            <w:pPr>
              <w:rPr>
                <w:rFonts w:ascii="Arial" w:hAnsi="Arial" w:cs="Arial"/>
                <w:b/>
              </w:rPr>
            </w:pPr>
          </w:p>
        </w:tc>
      </w:tr>
      <w:tr w:rsidR="00340B47" w:rsidRPr="006B03A2" w:rsidTr="006B03A2">
        <w:tc>
          <w:tcPr>
            <w:tcW w:w="959" w:type="dxa"/>
          </w:tcPr>
          <w:p w:rsidR="00340B47" w:rsidRDefault="00340B47" w:rsidP="00327424">
            <w:pPr>
              <w:rPr>
                <w:rFonts w:ascii="Arial" w:hAnsi="Arial" w:cs="Arial"/>
                <w:b/>
              </w:rPr>
            </w:pPr>
            <w:r>
              <w:rPr>
                <w:rFonts w:ascii="Arial" w:hAnsi="Arial" w:cs="Arial"/>
                <w:b/>
              </w:rPr>
              <w:t>588.3.5</w:t>
            </w:r>
          </w:p>
        </w:tc>
        <w:tc>
          <w:tcPr>
            <w:tcW w:w="6946" w:type="dxa"/>
          </w:tcPr>
          <w:p w:rsidR="00340B47" w:rsidRDefault="00340B47" w:rsidP="00327424">
            <w:pPr>
              <w:rPr>
                <w:rFonts w:ascii="Arial" w:hAnsi="Arial" w:cs="Arial"/>
                <w:b/>
              </w:rPr>
            </w:pPr>
            <w:r>
              <w:rPr>
                <w:rFonts w:ascii="Arial" w:hAnsi="Arial" w:cs="Arial"/>
                <w:b/>
              </w:rPr>
              <w:t>Other Local Issues</w:t>
            </w:r>
          </w:p>
          <w:p w:rsidR="00340B47" w:rsidRPr="00340B47" w:rsidRDefault="00340B47" w:rsidP="00327424">
            <w:pPr>
              <w:rPr>
                <w:rFonts w:ascii="Arial" w:hAnsi="Arial" w:cs="Arial"/>
              </w:rPr>
            </w:pPr>
            <w:proofErr w:type="spellStart"/>
            <w:r>
              <w:rPr>
                <w:rFonts w:ascii="Arial" w:hAnsi="Arial" w:cs="Arial"/>
              </w:rPr>
              <w:t>Whyteleafe</w:t>
            </w:r>
            <w:proofErr w:type="spellEnd"/>
            <w:r>
              <w:rPr>
                <w:rFonts w:ascii="Arial" w:hAnsi="Arial" w:cs="Arial"/>
              </w:rPr>
              <w:t xml:space="preserve"> Food Bank – GG is dealing with it.  Unfortunately </w:t>
            </w:r>
            <w:proofErr w:type="spellStart"/>
            <w:r>
              <w:rPr>
                <w:rFonts w:ascii="Arial" w:hAnsi="Arial" w:cs="Arial"/>
              </w:rPr>
              <w:t>Deano</w:t>
            </w:r>
            <w:proofErr w:type="spellEnd"/>
            <w:r>
              <w:rPr>
                <w:rFonts w:ascii="Arial" w:hAnsi="Arial" w:cs="Arial"/>
              </w:rPr>
              <w:t xml:space="preserve"> Cline did not make it to AGM.  Other local issues dealt with in OK’s report.</w:t>
            </w:r>
          </w:p>
        </w:tc>
        <w:tc>
          <w:tcPr>
            <w:tcW w:w="1337" w:type="dxa"/>
          </w:tcPr>
          <w:p w:rsidR="00340B47" w:rsidRDefault="00340B47" w:rsidP="00327424">
            <w:pPr>
              <w:rPr>
                <w:rFonts w:ascii="Arial" w:hAnsi="Arial" w:cs="Arial"/>
                <w:b/>
              </w:rPr>
            </w:pPr>
          </w:p>
        </w:tc>
      </w:tr>
      <w:tr w:rsidR="00340B47" w:rsidRPr="006B03A2" w:rsidTr="006B03A2">
        <w:tc>
          <w:tcPr>
            <w:tcW w:w="959" w:type="dxa"/>
          </w:tcPr>
          <w:p w:rsidR="00340B47" w:rsidRDefault="00340B47" w:rsidP="00327424">
            <w:pPr>
              <w:rPr>
                <w:rFonts w:ascii="Arial" w:hAnsi="Arial" w:cs="Arial"/>
                <w:b/>
              </w:rPr>
            </w:pPr>
            <w:r>
              <w:rPr>
                <w:rFonts w:ascii="Arial" w:hAnsi="Arial" w:cs="Arial"/>
                <w:b/>
              </w:rPr>
              <w:t xml:space="preserve">588.3.6 </w:t>
            </w:r>
          </w:p>
        </w:tc>
        <w:tc>
          <w:tcPr>
            <w:tcW w:w="6946" w:type="dxa"/>
          </w:tcPr>
          <w:p w:rsidR="00340B47" w:rsidRDefault="00340B47" w:rsidP="00327424">
            <w:pPr>
              <w:rPr>
                <w:rFonts w:ascii="Arial" w:hAnsi="Arial" w:cs="Arial"/>
                <w:b/>
              </w:rPr>
            </w:pPr>
            <w:r>
              <w:rPr>
                <w:rFonts w:ascii="Arial" w:hAnsi="Arial" w:cs="Arial"/>
                <w:b/>
              </w:rPr>
              <w:t>Litter Pick</w:t>
            </w:r>
          </w:p>
          <w:p w:rsidR="00340B47" w:rsidRDefault="00340B47" w:rsidP="00327424">
            <w:pPr>
              <w:rPr>
                <w:rFonts w:ascii="Arial" w:hAnsi="Arial" w:cs="Arial"/>
              </w:rPr>
            </w:pPr>
            <w:r>
              <w:rPr>
                <w:rFonts w:ascii="Arial" w:hAnsi="Arial" w:cs="Arial"/>
              </w:rPr>
              <w:t>PK said forthcoming Litter Pick Dates 21</w:t>
            </w:r>
            <w:r w:rsidRPr="00340B47">
              <w:rPr>
                <w:rFonts w:ascii="Arial" w:hAnsi="Arial" w:cs="Arial"/>
                <w:vertAlign w:val="superscript"/>
              </w:rPr>
              <w:t>st</w:t>
            </w:r>
            <w:r>
              <w:rPr>
                <w:rFonts w:ascii="Arial" w:hAnsi="Arial" w:cs="Arial"/>
              </w:rPr>
              <w:t xml:space="preserve"> May, 11</w:t>
            </w:r>
            <w:r w:rsidRPr="00340B47">
              <w:rPr>
                <w:rFonts w:ascii="Arial" w:hAnsi="Arial" w:cs="Arial"/>
                <w:vertAlign w:val="superscript"/>
              </w:rPr>
              <w:t>th</w:t>
            </w:r>
            <w:r>
              <w:rPr>
                <w:rFonts w:ascii="Arial" w:hAnsi="Arial" w:cs="Arial"/>
              </w:rPr>
              <w:t xml:space="preserve"> June, </w:t>
            </w:r>
            <w:proofErr w:type="gramStart"/>
            <w:r>
              <w:rPr>
                <w:rFonts w:ascii="Arial" w:hAnsi="Arial" w:cs="Arial"/>
              </w:rPr>
              <w:t>9</w:t>
            </w:r>
            <w:r w:rsidRPr="00340B47">
              <w:rPr>
                <w:rFonts w:ascii="Arial" w:hAnsi="Arial" w:cs="Arial"/>
                <w:vertAlign w:val="superscript"/>
              </w:rPr>
              <w:t>th</w:t>
            </w:r>
            <w:proofErr w:type="gramEnd"/>
            <w:r>
              <w:rPr>
                <w:rFonts w:ascii="Arial" w:hAnsi="Arial" w:cs="Arial"/>
              </w:rPr>
              <w:t xml:space="preserve"> July.</w:t>
            </w:r>
          </w:p>
          <w:p w:rsidR="00340B47" w:rsidRPr="00340B47" w:rsidRDefault="00340B47" w:rsidP="00327424">
            <w:pPr>
              <w:rPr>
                <w:rFonts w:ascii="Arial" w:hAnsi="Arial" w:cs="Arial"/>
              </w:rPr>
            </w:pPr>
            <w:r>
              <w:rPr>
                <w:rFonts w:ascii="Arial" w:hAnsi="Arial" w:cs="Arial"/>
              </w:rPr>
              <w:t>PK suggested getting tabards to wear to raise the KENDRA image.</w:t>
            </w:r>
          </w:p>
        </w:tc>
        <w:tc>
          <w:tcPr>
            <w:tcW w:w="1337" w:type="dxa"/>
          </w:tcPr>
          <w:p w:rsidR="00340B47" w:rsidRDefault="00340B47" w:rsidP="00327424">
            <w:pPr>
              <w:rPr>
                <w:rFonts w:ascii="Arial" w:hAnsi="Arial" w:cs="Arial"/>
                <w:b/>
              </w:rPr>
            </w:pPr>
          </w:p>
          <w:p w:rsidR="00340B47" w:rsidRDefault="00340B47" w:rsidP="00327424">
            <w:pPr>
              <w:rPr>
                <w:rFonts w:ascii="Arial" w:hAnsi="Arial" w:cs="Arial"/>
                <w:b/>
              </w:rPr>
            </w:pPr>
          </w:p>
          <w:p w:rsidR="00340B47" w:rsidRDefault="00340B47" w:rsidP="00327424">
            <w:pPr>
              <w:rPr>
                <w:rFonts w:ascii="Arial" w:hAnsi="Arial" w:cs="Arial"/>
                <w:b/>
              </w:rPr>
            </w:pPr>
            <w:r>
              <w:rPr>
                <w:rFonts w:ascii="Arial" w:hAnsi="Arial" w:cs="Arial"/>
                <w:b/>
              </w:rPr>
              <w:t>PK</w:t>
            </w:r>
          </w:p>
        </w:tc>
      </w:tr>
      <w:tr w:rsidR="00340B47" w:rsidRPr="006B03A2" w:rsidTr="006B03A2">
        <w:tc>
          <w:tcPr>
            <w:tcW w:w="959" w:type="dxa"/>
          </w:tcPr>
          <w:p w:rsidR="00340B47" w:rsidRDefault="00340B47" w:rsidP="00327424">
            <w:pPr>
              <w:rPr>
                <w:rFonts w:ascii="Arial" w:hAnsi="Arial" w:cs="Arial"/>
                <w:b/>
              </w:rPr>
            </w:pPr>
            <w:r>
              <w:rPr>
                <w:rFonts w:ascii="Arial" w:hAnsi="Arial" w:cs="Arial"/>
                <w:b/>
              </w:rPr>
              <w:t>588.3.7</w:t>
            </w:r>
          </w:p>
        </w:tc>
        <w:tc>
          <w:tcPr>
            <w:tcW w:w="6946" w:type="dxa"/>
          </w:tcPr>
          <w:p w:rsidR="00340B47" w:rsidRDefault="00340B47" w:rsidP="00327424">
            <w:pPr>
              <w:rPr>
                <w:rFonts w:ascii="Arial" w:hAnsi="Arial" w:cs="Arial"/>
                <w:b/>
              </w:rPr>
            </w:pPr>
            <w:proofErr w:type="spellStart"/>
            <w:r>
              <w:rPr>
                <w:rFonts w:ascii="Arial" w:hAnsi="Arial" w:cs="Arial"/>
                <w:b/>
              </w:rPr>
              <w:t>Wattenden</w:t>
            </w:r>
            <w:proofErr w:type="spellEnd"/>
            <w:r>
              <w:rPr>
                <w:rFonts w:ascii="Arial" w:hAnsi="Arial" w:cs="Arial"/>
                <w:b/>
              </w:rPr>
              <w:t xml:space="preserve"> Pond</w:t>
            </w:r>
          </w:p>
          <w:p w:rsidR="00340B47" w:rsidRPr="00340B47" w:rsidRDefault="00340B47" w:rsidP="00327424">
            <w:pPr>
              <w:rPr>
                <w:rFonts w:ascii="Arial" w:hAnsi="Arial" w:cs="Arial"/>
              </w:rPr>
            </w:pPr>
            <w:r>
              <w:rPr>
                <w:rFonts w:ascii="Arial" w:hAnsi="Arial" w:cs="Arial"/>
              </w:rPr>
              <w:t>CH said they are now thinking about working party dates, which do not necessarily have to be weekends.</w:t>
            </w:r>
          </w:p>
        </w:tc>
        <w:tc>
          <w:tcPr>
            <w:tcW w:w="1337" w:type="dxa"/>
          </w:tcPr>
          <w:p w:rsidR="00340B47" w:rsidRDefault="00340B47" w:rsidP="00327424">
            <w:pPr>
              <w:rPr>
                <w:rFonts w:ascii="Arial" w:hAnsi="Arial" w:cs="Arial"/>
                <w:b/>
              </w:rPr>
            </w:pPr>
          </w:p>
        </w:tc>
      </w:tr>
      <w:tr w:rsidR="00340B47" w:rsidRPr="006B03A2" w:rsidTr="006B03A2">
        <w:tc>
          <w:tcPr>
            <w:tcW w:w="959" w:type="dxa"/>
          </w:tcPr>
          <w:p w:rsidR="00340B47" w:rsidRDefault="00340B47" w:rsidP="00327424">
            <w:pPr>
              <w:rPr>
                <w:rFonts w:ascii="Arial" w:hAnsi="Arial" w:cs="Arial"/>
                <w:b/>
              </w:rPr>
            </w:pPr>
            <w:r>
              <w:rPr>
                <w:rFonts w:ascii="Arial" w:hAnsi="Arial" w:cs="Arial"/>
                <w:b/>
              </w:rPr>
              <w:t>588.4</w:t>
            </w:r>
          </w:p>
        </w:tc>
        <w:tc>
          <w:tcPr>
            <w:tcW w:w="6946" w:type="dxa"/>
          </w:tcPr>
          <w:p w:rsidR="00340B47" w:rsidRDefault="00340B47" w:rsidP="00327424">
            <w:pPr>
              <w:rPr>
                <w:rFonts w:ascii="Arial" w:hAnsi="Arial" w:cs="Arial"/>
                <w:b/>
              </w:rPr>
            </w:pPr>
            <w:r>
              <w:rPr>
                <w:rFonts w:ascii="Arial" w:hAnsi="Arial" w:cs="Arial"/>
                <w:b/>
              </w:rPr>
              <w:t>Committee Reports</w:t>
            </w:r>
          </w:p>
          <w:p w:rsidR="00502A94" w:rsidRPr="00502A94" w:rsidRDefault="00502A94" w:rsidP="00502A94">
            <w:pPr>
              <w:pStyle w:val="ListParagraph"/>
              <w:numPr>
                <w:ilvl w:val="0"/>
                <w:numId w:val="4"/>
              </w:numPr>
              <w:rPr>
                <w:rFonts w:ascii="Arial" w:hAnsi="Arial" w:cs="Arial"/>
                <w:b/>
              </w:rPr>
            </w:pPr>
            <w:r>
              <w:rPr>
                <w:rFonts w:ascii="Arial" w:hAnsi="Arial" w:cs="Arial"/>
                <w:b/>
              </w:rPr>
              <w:t>Treasurer</w:t>
            </w:r>
          </w:p>
          <w:p w:rsidR="00340B47" w:rsidRDefault="00340B47" w:rsidP="003534B9">
            <w:pPr>
              <w:jc w:val="both"/>
              <w:rPr>
                <w:rFonts w:ascii="Arial" w:hAnsi="Arial" w:cs="Arial"/>
              </w:rPr>
            </w:pPr>
            <w:r>
              <w:rPr>
                <w:rFonts w:ascii="Arial" w:hAnsi="Arial" w:cs="Arial"/>
              </w:rPr>
              <w:t xml:space="preserve">AM said Public Liability Insurance was due.  We have healthy bank balance.  Asked for receipts for wine or any other expenses reference AGM.  AM had delivered gift to </w:t>
            </w:r>
            <w:r w:rsidRPr="00642A1D">
              <w:rPr>
                <w:rFonts w:ascii="Arial" w:hAnsi="Arial" w:cs="Arial"/>
              </w:rPr>
              <w:t>Kenley Financ</w:t>
            </w:r>
            <w:r w:rsidR="004E6B8A" w:rsidRPr="00642A1D">
              <w:rPr>
                <w:rFonts w:ascii="Arial" w:hAnsi="Arial" w:cs="Arial"/>
              </w:rPr>
              <w:t>ial</w:t>
            </w:r>
            <w:r w:rsidRPr="00642A1D">
              <w:rPr>
                <w:rFonts w:ascii="Arial" w:hAnsi="Arial" w:cs="Arial"/>
              </w:rPr>
              <w:t xml:space="preserve"> for </w:t>
            </w:r>
            <w:r w:rsidR="004E6B8A" w:rsidRPr="00642A1D">
              <w:rPr>
                <w:rFonts w:ascii="Arial" w:hAnsi="Arial" w:cs="Arial"/>
              </w:rPr>
              <w:t xml:space="preserve">auditing </w:t>
            </w:r>
            <w:r w:rsidRPr="00642A1D">
              <w:rPr>
                <w:rFonts w:ascii="Arial" w:hAnsi="Arial" w:cs="Arial"/>
              </w:rPr>
              <w:t>the accounts</w:t>
            </w:r>
            <w:r w:rsidR="004E6B8A" w:rsidRPr="00642A1D">
              <w:rPr>
                <w:rFonts w:ascii="Arial" w:hAnsi="Arial" w:cs="Arial"/>
              </w:rPr>
              <w:t>, and agreeing to be the examiner for this year’s accounts in 2024</w:t>
            </w:r>
            <w:r w:rsidRPr="00642A1D">
              <w:rPr>
                <w:rFonts w:ascii="Arial" w:hAnsi="Arial" w:cs="Arial"/>
              </w:rPr>
              <w:t xml:space="preserve">. </w:t>
            </w:r>
            <w:r>
              <w:rPr>
                <w:rFonts w:ascii="Arial" w:hAnsi="Arial" w:cs="Arial"/>
              </w:rPr>
              <w:t>AM said she has been asked several times how we are using the money in bank – this is not her decision alone.</w:t>
            </w:r>
          </w:p>
          <w:p w:rsidR="00340B47" w:rsidRPr="00642A1D" w:rsidRDefault="00340B47" w:rsidP="003534B9">
            <w:pPr>
              <w:jc w:val="both"/>
              <w:rPr>
                <w:rFonts w:ascii="Arial" w:hAnsi="Arial" w:cs="Arial"/>
              </w:rPr>
            </w:pPr>
            <w:r>
              <w:rPr>
                <w:rFonts w:ascii="Arial" w:hAnsi="Arial" w:cs="Arial"/>
              </w:rPr>
              <w:t xml:space="preserve">Need to invoice </w:t>
            </w:r>
            <w:r w:rsidRPr="00642A1D">
              <w:rPr>
                <w:rFonts w:ascii="Arial" w:hAnsi="Arial" w:cs="Arial"/>
              </w:rPr>
              <w:t>Cornell</w:t>
            </w:r>
            <w:r w:rsidR="004E6B8A" w:rsidRPr="00642A1D">
              <w:rPr>
                <w:rFonts w:ascii="Arial" w:hAnsi="Arial" w:cs="Arial"/>
              </w:rPr>
              <w:t xml:space="preserve"> (back cover)</w:t>
            </w:r>
            <w:r w:rsidRPr="00642A1D">
              <w:rPr>
                <w:rFonts w:ascii="Arial" w:hAnsi="Arial" w:cs="Arial"/>
              </w:rPr>
              <w:t xml:space="preserve"> </w:t>
            </w:r>
            <w:r w:rsidR="00502A94" w:rsidRPr="00642A1D">
              <w:rPr>
                <w:rFonts w:ascii="Arial" w:hAnsi="Arial" w:cs="Arial"/>
              </w:rPr>
              <w:t>for Winter and Spring advertising space.</w:t>
            </w:r>
          </w:p>
          <w:p w:rsidR="00502A94" w:rsidRDefault="00502A94" w:rsidP="003534B9">
            <w:pPr>
              <w:pStyle w:val="ListParagraph"/>
              <w:numPr>
                <w:ilvl w:val="0"/>
                <w:numId w:val="4"/>
              </w:numPr>
              <w:jc w:val="both"/>
              <w:rPr>
                <w:rFonts w:ascii="Arial" w:hAnsi="Arial" w:cs="Arial"/>
              </w:rPr>
            </w:pPr>
            <w:r>
              <w:rPr>
                <w:rFonts w:ascii="Arial" w:hAnsi="Arial" w:cs="Arial"/>
                <w:b/>
              </w:rPr>
              <w:t xml:space="preserve">GDPR – </w:t>
            </w:r>
            <w:r>
              <w:rPr>
                <w:rFonts w:ascii="Arial" w:hAnsi="Arial" w:cs="Arial"/>
              </w:rPr>
              <w:t>Committee needs to send Geoff agreement. We need GG &amp; OK to sign as are we authorised to give them resident</w:t>
            </w:r>
            <w:r w:rsidR="003534B9">
              <w:rPr>
                <w:rFonts w:ascii="Arial" w:hAnsi="Arial" w:cs="Arial"/>
              </w:rPr>
              <w:t>’</w:t>
            </w:r>
            <w:r>
              <w:rPr>
                <w:rFonts w:ascii="Arial" w:hAnsi="Arial" w:cs="Arial"/>
              </w:rPr>
              <w:t>s information.</w:t>
            </w:r>
          </w:p>
          <w:p w:rsidR="00502A94" w:rsidRPr="00502A94" w:rsidRDefault="00502A94" w:rsidP="003534B9">
            <w:pPr>
              <w:pStyle w:val="ListParagraph"/>
              <w:numPr>
                <w:ilvl w:val="0"/>
                <w:numId w:val="4"/>
              </w:numPr>
              <w:jc w:val="both"/>
              <w:rPr>
                <w:rFonts w:ascii="Arial" w:hAnsi="Arial" w:cs="Arial"/>
              </w:rPr>
            </w:pPr>
            <w:r>
              <w:rPr>
                <w:rFonts w:ascii="Arial" w:hAnsi="Arial" w:cs="Arial"/>
                <w:b/>
              </w:rPr>
              <w:t>Planning –</w:t>
            </w:r>
            <w:r>
              <w:rPr>
                <w:rFonts w:ascii="Arial" w:hAnsi="Arial" w:cs="Arial"/>
              </w:rPr>
              <w:t xml:space="preserve"> Planning applications getting the agreement of Council has dropped.  There is a GGF meeting next Wednesday.</w:t>
            </w:r>
          </w:p>
        </w:tc>
        <w:tc>
          <w:tcPr>
            <w:tcW w:w="1337" w:type="dxa"/>
          </w:tcPr>
          <w:p w:rsidR="00340B47" w:rsidRDefault="00340B47"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p>
          <w:p w:rsidR="00642A1D" w:rsidRDefault="00642A1D" w:rsidP="00327424">
            <w:pPr>
              <w:rPr>
                <w:rFonts w:ascii="Arial" w:hAnsi="Arial" w:cs="Arial"/>
                <w:b/>
              </w:rPr>
            </w:pPr>
          </w:p>
          <w:p w:rsidR="00502A94" w:rsidRDefault="00502A94" w:rsidP="00327424">
            <w:pPr>
              <w:rPr>
                <w:rFonts w:ascii="Arial" w:hAnsi="Arial" w:cs="Arial"/>
                <w:b/>
              </w:rPr>
            </w:pPr>
            <w:bookmarkStart w:id="0" w:name="_GoBack"/>
            <w:bookmarkEnd w:id="0"/>
            <w:r>
              <w:rPr>
                <w:rFonts w:ascii="Arial" w:hAnsi="Arial" w:cs="Arial"/>
                <w:b/>
              </w:rPr>
              <w:t>ALL/GJ</w:t>
            </w:r>
          </w:p>
        </w:tc>
      </w:tr>
      <w:tr w:rsidR="00502A94" w:rsidRPr="006B03A2" w:rsidTr="006B03A2">
        <w:tc>
          <w:tcPr>
            <w:tcW w:w="959" w:type="dxa"/>
          </w:tcPr>
          <w:p w:rsidR="00502A94" w:rsidRDefault="00502A94" w:rsidP="00327424">
            <w:pPr>
              <w:rPr>
                <w:rFonts w:ascii="Arial" w:hAnsi="Arial" w:cs="Arial"/>
                <w:b/>
              </w:rPr>
            </w:pPr>
            <w:r>
              <w:rPr>
                <w:rFonts w:ascii="Arial" w:hAnsi="Arial" w:cs="Arial"/>
                <w:b/>
              </w:rPr>
              <w:t>588.5</w:t>
            </w:r>
          </w:p>
        </w:tc>
        <w:tc>
          <w:tcPr>
            <w:tcW w:w="6946" w:type="dxa"/>
          </w:tcPr>
          <w:p w:rsidR="00502A94" w:rsidRDefault="00502A94" w:rsidP="00327424">
            <w:pPr>
              <w:rPr>
                <w:rFonts w:ascii="Arial" w:hAnsi="Arial" w:cs="Arial"/>
                <w:b/>
              </w:rPr>
            </w:pPr>
            <w:r>
              <w:rPr>
                <w:rFonts w:ascii="Arial" w:hAnsi="Arial" w:cs="Arial"/>
                <w:b/>
              </w:rPr>
              <w:t>Any Other Business</w:t>
            </w:r>
          </w:p>
          <w:p w:rsidR="00502A94" w:rsidRDefault="00502A94" w:rsidP="003534B9">
            <w:pPr>
              <w:jc w:val="both"/>
              <w:rPr>
                <w:rFonts w:ascii="Arial" w:hAnsi="Arial" w:cs="Arial"/>
              </w:rPr>
            </w:pPr>
            <w:r>
              <w:rPr>
                <w:rFonts w:ascii="Arial" w:hAnsi="Arial" w:cs="Arial"/>
              </w:rPr>
              <w:t>CH received request from Mike Street for a donation to repair new cement grouting works at RAF memorial.  Committee agreed that it should be down to the company who built the memorial.</w:t>
            </w:r>
          </w:p>
          <w:p w:rsidR="00502A94" w:rsidRDefault="00502A94" w:rsidP="003534B9">
            <w:pPr>
              <w:jc w:val="both"/>
              <w:rPr>
                <w:rFonts w:ascii="Arial" w:hAnsi="Arial" w:cs="Arial"/>
              </w:rPr>
            </w:pPr>
            <w:r>
              <w:rPr>
                <w:rFonts w:ascii="Arial" w:hAnsi="Arial" w:cs="Arial"/>
              </w:rPr>
              <w:t>GJ to speak to JD reg</w:t>
            </w:r>
            <w:r w:rsidR="003534B9">
              <w:rPr>
                <w:rFonts w:ascii="Arial" w:hAnsi="Arial" w:cs="Arial"/>
              </w:rPr>
              <w:t xml:space="preserve">arding addresses for those who </w:t>
            </w:r>
            <w:r>
              <w:rPr>
                <w:rFonts w:ascii="Arial" w:hAnsi="Arial" w:cs="Arial"/>
              </w:rPr>
              <w:t>have not renewed membership over 2/3 years.</w:t>
            </w:r>
          </w:p>
          <w:p w:rsidR="003534B9" w:rsidRPr="00502A94" w:rsidRDefault="003534B9" w:rsidP="003534B9">
            <w:pPr>
              <w:jc w:val="both"/>
              <w:rPr>
                <w:rFonts w:ascii="Arial" w:hAnsi="Arial" w:cs="Arial"/>
              </w:rPr>
            </w:pPr>
            <w:r>
              <w:rPr>
                <w:rFonts w:ascii="Arial" w:hAnsi="Arial" w:cs="Arial"/>
              </w:rPr>
              <w:t>Chris Parker (Scout Leader) may be a willing helper. He had hoped to attend meeting but did not make it.</w:t>
            </w:r>
          </w:p>
        </w:tc>
        <w:tc>
          <w:tcPr>
            <w:tcW w:w="1337" w:type="dxa"/>
          </w:tcPr>
          <w:p w:rsidR="00502A94" w:rsidRDefault="00502A94"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p>
          <w:p w:rsidR="00502A94" w:rsidRDefault="00502A94" w:rsidP="00327424">
            <w:pPr>
              <w:rPr>
                <w:rFonts w:ascii="Arial" w:hAnsi="Arial" w:cs="Arial"/>
                <w:b/>
              </w:rPr>
            </w:pPr>
            <w:r>
              <w:rPr>
                <w:rFonts w:ascii="Arial" w:hAnsi="Arial" w:cs="Arial"/>
                <w:b/>
              </w:rPr>
              <w:t>GJ/JD</w:t>
            </w:r>
          </w:p>
        </w:tc>
      </w:tr>
      <w:tr w:rsidR="00502A94" w:rsidRPr="006B03A2" w:rsidTr="006B03A2">
        <w:tc>
          <w:tcPr>
            <w:tcW w:w="959" w:type="dxa"/>
          </w:tcPr>
          <w:p w:rsidR="00502A94" w:rsidRDefault="00502A94" w:rsidP="00327424">
            <w:pPr>
              <w:rPr>
                <w:rFonts w:ascii="Arial" w:hAnsi="Arial" w:cs="Arial"/>
                <w:b/>
              </w:rPr>
            </w:pPr>
            <w:r>
              <w:rPr>
                <w:rFonts w:ascii="Arial" w:hAnsi="Arial" w:cs="Arial"/>
                <w:b/>
              </w:rPr>
              <w:t>588.6</w:t>
            </w:r>
          </w:p>
        </w:tc>
        <w:tc>
          <w:tcPr>
            <w:tcW w:w="6946" w:type="dxa"/>
          </w:tcPr>
          <w:p w:rsidR="00502A94" w:rsidRDefault="003534B9" w:rsidP="00327424">
            <w:pPr>
              <w:rPr>
                <w:rFonts w:ascii="Arial" w:hAnsi="Arial" w:cs="Arial"/>
                <w:b/>
              </w:rPr>
            </w:pPr>
            <w:r>
              <w:rPr>
                <w:rFonts w:ascii="Arial" w:hAnsi="Arial" w:cs="Arial"/>
                <w:b/>
              </w:rPr>
              <w:t>Next Meeting</w:t>
            </w:r>
          </w:p>
          <w:p w:rsidR="003534B9" w:rsidRPr="003534B9" w:rsidRDefault="003534B9" w:rsidP="00327424">
            <w:pPr>
              <w:rPr>
                <w:rFonts w:ascii="Arial" w:hAnsi="Arial" w:cs="Arial"/>
              </w:rPr>
            </w:pPr>
            <w:r>
              <w:rPr>
                <w:rFonts w:ascii="Arial" w:hAnsi="Arial" w:cs="Arial"/>
              </w:rPr>
              <w:t>The next meeting will be held on Tuesday 13</w:t>
            </w:r>
            <w:r w:rsidRPr="003534B9">
              <w:rPr>
                <w:rFonts w:ascii="Arial" w:hAnsi="Arial" w:cs="Arial"/>
                <w:vertAlign w:val="superscript"/>
              </w:rPr>
              <w:t>th</w:t>
            </w:r>
            <w:r>
              <w:rPr>
                <w:rFonts w:ascii="Arial" w:hAnsi="Arial" w:cs="Arial"/>
              </w:rPr>
              <w:t xml:space="preserve"> June at KMH small hall at 7.30 p.m.</w:t>
            </w:r>
          </w:p>
        </w:tc>
        <w:tc>
          <w:tcPr>
            <w:tcW w:w="1337" w:type="dxa"/>
          </w:tcPr>
          <w:p w:rsidR="00502A94" w:rsidRDefault="00502A94" w:rsidP="00327424">
            <w:pPr>
              <w:rPr>
                <w:rFonts w:ascii="Arial" w:hAnsi="Arial" w:cs="Arial"/>
                <w:b/>
              </w:rPr>
            </w:pPr>
          </w:p>
          <w:p w:rsidR="003534B9" w:rsidRDefault="003534B9" w:rsidP="00327424">
            <w:pPr>
              <w:rPr>
                <w:rFonts w:ascii="Arial" w:hAnsi="Arial" w:cs="Arial"/>
                <w:b/>
              </w:rPr>
            </w:pPr>
            <w:r>
              <w:rPr>
                <w:rFonts w:ascii="Arial" w:hAnsi="Arial" w:cs="Arial"/>
                <w:b/>
              </w:rPr>
              <w:t>ALL</w:t>
            </w:r>
          </w:p>
        </w:tc>
      </w:tr>
    </w:tbl>
    <w:p w:rsidR="00327424" w:rsidRDefault="00327424" w:rsidP="00327424">
      <w:pPr>
        <w:spacing w:after="0"/>
        <w:rPr>
          <w:rFonts w:ascii="Arial" w:hAnsi="Arial" w:cs="Arial"/>
          <w:b/>
        </w:rPr>
      </w:pPr>
    </w:p>
    <w:p w:rsidR="003534B9" w:rsidRDefault="003534B9" w:rsidP="00327424">
      <w:pPr>
        <w:spacing w:after="0"/>
        <w:rPr>
          <w:rFonts w:ascii="Arial" w:hAnsi="Arial" w:cs="Arial"/>
          <w:b/>
        </w:rPr>
      </w:pPr>
    </w:p>
    <w:p w:rsidR="003534B9" w:rsidRDefault="003534B9" w:rsidP="00327424">
      <w:pPr>
        <w:spacing w:after="0"/>
        <w:rPr>
          <w:rFonts w:ascii="Arial" w:hAnsi="Arial" w:cs="Arial"/>
          <w:b/>
        </w:rPr>
      </w:pPr>
      <w:r>
        <w:rPr>
          <w:rFonts w:ascii="Arial" w:hAnsi="Arial" w:cs="Arial"/>
          <w:b/>
        </w:rPr>
        <w:t>Signed ……………………………………….    Date…………………………………….</w:t>
      </w:r>
    </w:p>
    <w:p w:rsidR="003534B9" w:rsidRPr="006B03A2" w:rsidRDefault="003534B9" w:rsidP="00327424">
      <w:pPr>
        <w:spacing w:after="0"/>
        <w:rPr>
          <w:rFonts w:ascii="Arial" w:hAnsi="Arial" w:cs="Arial"/>
          <w:b/>
        </w:rPr>
      </w:pPr>
    </w:p>
    <w:p w:rsidR="00327424" w:rsidRPr="00327424" w:rsidRDefault="00327424" w:rsidP="00327424">
      <w:pPr>
        <w:spacing w:after="0"/>
        <w:rPr>
          <w:rFonts w:ascii="Arial" w:hAnsi="Arial" w:cs="Arial"/>
          <w:b/>
          <w:sz w:val="24"/>
          <w:szCs w:val="24"/>
        </w:rPr>
      </w:pPr>
    </w:p>
    <w:sectPr w:rsidR="00327424" w:rsidRPr="00327424" w:rsidSect="003534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61CEE"/>
    <w:multiLevelType w:val="multilevel"/>
    <w:tmpl w:val="FD84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98783F"/>
    <w:multiLevelType w:val="multilevel"/>
    <w:tmpl w:val="9042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7761E9"/>
    <w:multiLevelType w:val="hybridMultilevel"/>
    <w:tmpl w:val="CCAC5C2C"/>
    <w:lvl w:ilvl="0" w:tplc="D77EAC2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0B2C07"/>
    <w:multiLevelType w:val="hybridMultilevel"/>
    <w:tmpl w:val="EE6A1C46"/>
    <w:lvl w:ilvl="0" w:tplc="CE7E67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24"/>
    <w:rsid w:val="00013806"/>
    <w:rsid w:val="00054CF0"/>
    <w:rsid w:val="000F3639"/>
    <w:rsid w:val="0027436D"/>
    <w:rsid w:val="00327424"/>
    <w:rsid w:val="00340B47"/>
    <w:rsid w:val="003534B9"/>
    <w:rsid w:val="004E6B8A"/>
    <w:rsid w:val="00502A94"/>
    <w:rsid w:val="00570425"/>
    <w:rsid w:val="00642A1D"/>
    <w:rsid w:val="006B03A2"/>
    <w:rsid w:val="00AB20E9"/>
    <w:rsid w:val="00CA2EF2"/>
    <w:rsid w:val="00D5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2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3A2"/>
    <w:pPr>
      <w:ind w:left="720"/>
      <w:contextualSpacing/>
    </w:pPr>
  </w:style>
  <w:style w:type="character" w:styleId="Hyperlink">
    <w:name w:val="Hyperlink"/>
    <w:basedOn w:val="DefaultParagraphFont"/>
    <w:uiPriority w:val="99"/>
    <w:unhideWhenUsed/>
    <w:rsid w:val="005704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2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3A2"/>
    <w:pPr>
      <w:ind w:left="720"/>
      <w:contextualSpacing/>
    </w:pPr>
  </w:style>
  <w:style w:type="character" w:styleId="Hyperlink">
    <w:name w:val="Hyperlink"/>
    <w:basedOn w:val="DefaultParagraphFont"/>
    <w:uiPriority w:val="99"/>
    <w:unhideWhenUsed/>
    <w:rsid w:val="00570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Richman</dc:creator>
  <cp:lastModifiedBy>Linda Richman</cp:lastModifiedBy>
  <cp:revision>2</cp:revision>
  <dcterms:created xsi:type="dcterms:W3CDTF">2023-05-12T14:49:00Z</dcterms:created>
  <dcterms:modified xsi:type="dcterms:W3CDTF">2023-05-12T14:49:00Z</dcterms:modified>
</cp:coreProperties>
</file>