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DA9C8">
      <w:pPr>
        <w:jc w:val="center"/>
        <w:rPr>
          <w:rFonts w:ascii="Arial" w:hAnsi="Arial" w:cs="Arial"/>
          <w:b/>
          <w:sz w:val="24"/>
          <w:szCs w:val="24"/>
        </w:rPr>
      </w:pPr>
      <w:bookmarkStart w:id="0" w:name="_GoBack"/>
      <w:bookmarkEnd w:id="0"/>
      <w:r>
        <w:rPr>
          <w:rFonts w:ascii="Arial" w:hAnsi="Arial" w:cs="Arial"/>
          <w:b/>
          <w:sz w:val="24"/>
          <w:szCs w:val="24"/>
        </w:rPr>
        <w:t>MINUTES OF THE 601</w:t>
      </w:r>
      <w:r>
        <w:rPr>
          <w:rFonts w:ascii="Arial" w:hAnsi="Arial" w:cs="Arial"/>
          <w:b/>
          <w:sz w:val="24"/>
          <w:szCs w:val="24"/>
          <w:vertAlign w:val="superscript"/>
        </w:rPr>
        <w:t>st</w:t>
      </w:r>
      <w:r>
        <w:rPr>
          <w:rFonts w:ascii="Arial" w:hAnsi="Arial" w:cs="Arial"/>
          <w:b/>
          <w:sz w:val="24"/>
          <w:szCs w:val="24"/>
        </w:rPr>
        <w:t xml:space="preserve"> KENLEY &amp; DISTRICT RESIDENTS’ MEETING held on Tuesday 10</w:t>
      </w:r>
      <w:r>
        <w:rPr>
          <w:rFonts w:ascii="Arial" w:hAnsi="Arial" w:cs="Arial"/>
          <w:b/>
          <w:sz w:val="24"/>
          <w:szCs w:val="24"/>
          <w:vertAlign w:val="superscript"/>
        </w:rPr>
        <w:t>th</w:t>
      </w:r>
      <w:r>
        <w:rPr>
          <w:rFonts w:ascii="Arial" w:hAnsi="Arial" w:cs="Arial"/>
          <w:b/>
          <w:sz w:val="24"/>
          <w:szCs w:val="24"/>
        </w:rPr>
        <w:t xml:space="preserve"> September 2024 at Kenley Memorial Hall at 7.30 p.m</w:t>
      </w:r>
    </w:p>
    <w:p w14:paraId="22116954">
      <w:pPr>
        <w:spacing w:after="0" w:line="240" w:lineRule="auto"/>
        <w:rPr>
          <w:rFonts w:ascii="Arial" w:hAnsi="Arial" w:cs="Arial"/>
          <w:b/>
          <w:sz w:val="24"/>
          <w:szCs w:val="24"/>
        </w:rPr>
      </w:pPr>
      <w:r>
        <w:rPr>
          <w:rFonts w:ascii="Arial" w:hAnsi="Arial" w:cs="Arial"/>
          <w:b/>
          <w:sz w:val="24"/>
          <w:szCs w:val="24"/>
        </w:rPr>
        <w:t>Present: Christine Heal (CH); Tony Heal (TH); Paul Keating (PK); Tony Avery (TA); Mike Lott (ML); Stella Stocker (SS); Simon Brew (SB); Linda Richman (LR)</w:t>
      </w:r>
    </w:p>
    <w:p w14:paraId="157D9FC0">
      <w:pPr>
        <w:spacing w:after="0" w:line="240" w:lineRule="auto"/>
        <w:rPr>
          <w:rFonts w:ascii="Arial" w:hAnsi="Arial" w:cs="Arial"/>
          <w:b/>
          <w:sz w:val="24"/>
          <w:szCs w:val="24"/>
        </w:rPr>
      </w:pPr>
      <w:r>
        <w:rPr>
          <w:rFonts w:ascii="Arial" w:hAnsi="Arial" w:cs="Arial"/>
          <w:b/>
          <w:sz w:val="24"/>
          <w:szCs w:val="24"/>
        </w:rPr>
        <w:t>Councillor: Gayle Gander (GG)</w:t>
      </w:r>
    </w:p>
    <w:p w14:paraId="6ABE3B08">
      <w:pPr>
        <w:spacing w:after="0" w:line="240" w:lineRule="auto"/>
        <w:rPr>
          <w:rFonts w:ascii="Arial" w:hAnsi="Arial" w:cs="Arial"/>
          <w:b/>
          <w:sz w:val="24"/>
          <w:szCs w:val="24"/>
        </w:rPr>
      </w:pPr>
      <w:r>
        <w:rPr>
          <w:rFonts w:ascii="Arial" w:hAnsi="Arial" w:cs="Arial"/>
          <w:b/>
          <w:sz w:val="24"/>
          <w:szCs w:val="24"/>
        </w:rPr>
        <w:t>Apologies: Geoff James (GJ); John Davenport (JD); Dawn Bennett (DB)</w:t>
      </w:r>
    </w:p>
    <w:p w14:paraId="6147544C">
      <w:pPr>
        <w:spacing w:after="0" w:line="240" w:lineRule="auto"/>
        <w:rPr>
          <w:rFonts w:ascii="Arial" w:hAnsi="Arial" w:cs="Arial"/>
          <w:b/>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7015"/>
        <w:gridCol w:w="1215"/>
      </w:tblGrid>
      <w:tr w14:paraId="3428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17A7F850">
            <w:pPr>
              <w:spacing w:after="0" w:line="240" w:lineRule="auto"/>
              <w:rPr>
                <w:rFonts w:ascii="Arial" w:hAnsi="Arial" w:cs="Arial"/>
                <w:sz w:val="24"/>
                <w:szCs w:val="24"/>
              </w:rPr>
            </w:pPr>
          </w:p>
        </w:tc>
        <w:tc>
          <w:tcPr>
            <w:tcW w:w="7095" w:type="dxa"/>
          </w:tcPr>
          <w:p w14:paraId="19F3A498">
            <w:pPr>
              <w:spacing w:after="0" w:line="240" w:lineRule="auto"/>
              <w:rPr>
                <w:rFonts w:ascii="Arial" w:hAnsi="Arial" w:cs="Arial"/>
                <w:sz w:val="24"/>
                <w:szCs w:val="24"/>
              </w:rPr>
            </w:pPr>
          </w:p>
        </w:tc>
        <w:tc>
          <w:tcPr>
            <w:tcW w:w="1196" w:type="dxa"/>
          </w:tcPr>
          <w:p w14:paraId="7D34252C">
            <w:pPr>
              <w:spacing w:after="0" w:line="240" w:lineRule="auto"/>
              <w:rPr>
                <w:rFonts w:ascii="Arial" w:hAnsi="Arial" w:cs="Arial"/>
                <w:b/>
                <w:sz w:val="24"/>
                <w:szCs w:val="24"/>
              </w:rPr>
            </w:pPr>
            <w:r>
              <w:rPr>
                <w:rFonts w:ascii="Arial" w:hAnsi="Arial" w:cs="Arial"/>
                <w:b/>
                <w:sz w:val="24"/>
                <w:szCs w:val="24"/>
              </w:rPr>
              <w:t>Action</w:t>
            </w:r>
          </w:p>
        </w:tc>
      </w:tr>
      <w:tr w14:paraId="05D9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126E63A">
            <w:pPr>
              <w:spacing w:after="0" w:line="240" w:lineRule="auto"/>
              <w:rPr>
                <w:rFonts w:ascii="Arial" w:hAnsi="Arial" w:cs="Arial"/>
                <w:b/>
              </w:rPr>
            </w:pPr>
            <w:r>
              <w:rPr>
                <w:rFonts w:ascii="Arial" w:hAnsi="Arial" w:cs="Arial"/>
                <w:b/>
              </w:rPr>
              <w:t xml:space="preserve">601 </w:t>
            </w:r>
          </w:p>
        </w:tc>
        <w:tc>
          <w:tcPr>
            <w:tcW w:w="7095" w:type="dxa"/>
          </w:tcPr>
          <w:p w14:paraId="05CA078B">
            <w:pPr>
              <w:spacing w:after="0" w:line="240" w:lineRule="auto"/>
              <w:rPr>
                <w:rFonts w:ascii="Arial" w:hAnsi="Arial" w:cs="Arial"/>
              </w:rPr>
            </w:pPr>
            <w:r>
              <w:rPr>
                <w:rFonts w:ascii="Arial" w:hAnsi="Arial" w:cs="Arial"/>
              </w:rPr>
              <w:t>Christine Heal (CH) welcomed everyone, including our new Treasurer, Simon Brew  and officially welcomed Stella Stocker on to the KENDRA committee. There had been an informal garden meeting in August at 161 Hayes Lane, no minutes taken.</w:t>
            </w:r>
          </w:p>
        </w:tc>
        <w:tc>
          <w:tcPr>
            <w:tcW w:w="1196" w:type="dxa"/>
          </w:tcPr>
          <w:p w14:paraId="78714BCF">
            <w:pPr>
              <w:spacing w:after="0" w:line="240" w:lineRule="auto"/>
              <w:rPr>
                <w:rFonts w:ascii="Arial" w:hAnsi="Arial" w:cs="Arial"/>
                <w:b/>
              </w:rPr>
            </w:pPr>
          </w:p>
        </w:tc>
      </w:tr>
      <w:tr w14:paraId="08E9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3257860B">
            <w:pPr>
              <w:spacing w:after="0" w:line="240" w:lineRule="auto"/>
              <w:rPr>
                <w:rFonts w:ascii="Arial" w:hAnsi="Arial" w:cs="Arial"/>
                <w:b/>
              </w:rPr>
            </w:pPr>
            <w:r>
              <w:rPr>
                <w:rFonts w:ascii="Arial" w:hAnsi="Arial" w:cs="Arial"/>
                <w:b/>
              </w:rPr>
              <w:t>601.1</w:t>
            </w:r>
          </w:p>
        </w:tc>
        <w:tc>
          <w:tcPr>
            <w:tcW w:w="7095" w:type="dxa"/>
          </w:tcPr>
          <w:p w14:paraId="5C9F4026">
            <w:pPr>
              <w:spacing w:after="0" w:line="240" w:lineRule="auto"/>
              <w:rPr>
                <w:rFonts w:ascii="Arial" w:hAnsi="Arial" w:cs="Arial"/>
                <w:b/>
              </w:rPr>
            </w:pPr>
            <w:r>
              <w:rPr>
                <w:rFonts w:ascii="Arial" w:hAnsi="Arial" w:cs="Arial"/>
                <w:b/>
              </w:rPr>
              <w:t>Minutes of Last Meeting (9</w:t>
            </w:r>
            <w:r>
              <w:rPr>
                <w:rFonts w:ascii="Arial" w:hAnsi="Arial" w:cs="Arial"/>
                <w:b/>
                <w:vertAlign w:val="superscript"/>
              </w:rPr>
              <w:t>th</w:t>
            </w:r>
            <w:r>
              <w:rPr>
                <w:rFonts w:ascii="Arial" w:hAnsi="Arial" w:cs="Arial"/>
                <w:b/>
              </w:rPr>
              <w:t xml:space="preserve"> July 2024)</w:t>
            </w:r>
          </w:p>
          <w:p w14:paraId="52D8951A">
            <w:pPr>
              <w:spacing w:after="0" w:line="240" w:lineRule="auto"/>
              <w:rPr>
                <w:rFonts w:ascii="Arial" w:hAnsi="Arial" w:cs="Arial"/>
              </w:rPr>
            </w:pPr>
            <w:r>
              <w:rPr>
                <w:rFonts w:ascii="Arial" w:hAnsi="Arial" w:cs="Arial"/>
              </w:rPr>
              <w:t>The minutes had previously been circulated and all had read. There was nothing that would not be dealt with during the meeting.</w:t>
            </w:r>
          </w:p>
        </w:tc>
        <w:tc>
          <w:tcPr>
            <w:tcW w:w="1196" w:type="dxa"/>
          </w:tcPr>
          <w:p w14:paraId="69CE2915">
            <w:pPr>
              <w:spacing w:after="0" w:line="240" w:lineRule="auto"/>
              <w:rPr>
                <w:rFonts w:ascii="Arial" w:hAnsi="Arial" w:cs="Arial"/>
                <w:b/>
              </w:rPr>
            </w:pPr>
          </w:p>
        </w:tc>
      </w:tr>
      <w:tr w14:paraId="2B99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C950EA0">
            <w:pPr>
              <w:spacing w:after="0" w:line="240" w:lineRule="auto"/>
              <w:rPr>
                <w:rFonts w:ascii="Arial" w:hAnsi="Arial" w:cs="Arial"/>
                <w:b/>
              </w:rPr>
            </w:pPr>
            <w:r>
              <w:rPr>
                <w:rFonts w:ascii="Arial" w:hAnsi="Arial" w:cs="Arial"/>
                <w:b/>
              </w:rPr>
              <w:t>601.2</w:t>
            </w:r>
          </w:p>
        </w:tc>
        <w:tc>
          <w:tcPr>
            <w:tcW w:w="7095" w:type="dxa"/>
          </w:tcPr>
          <w:p w14:paraId="4F3C9092">
            <w:pPr>
              <w:spacing w:after="0" w:line="240" w:lineRule="auto"/>
              <w:rPr>
                <w:rFonts w:ascii="Arial" w:hAnsi="Arial" w:cs="Arial"/>
                <w:b/>
              </w:rPr>
            </w:pPr>
            <w:r>
              <w:rPr>
                <w:rFonts w:ascii="Arial" w:hAnsi="Arial" w:cs="Arial"/>
                <w:b/>
              </w:rPr>
              <w:t>LBC GG updated report</w:t>
            </w:r>
          </w:p>
          <w:p w14:paraId="6BF6AA43">
            <w:pPr>
              <w:spacing w:after="0" w:line="240" w:lineRule="auto"/>
              <w:jc w:val="both"/>
              <w:rPr>
                <w:rFonts w:ascii="Arial" w:hAnsi="Arial" w:cs="Arial"/>
                <w:b/>
                <w:bCs/>
              </w:rPr>
            </w:pPr>
            <w:r>
              <w:rPr>
                <w:rFonts w:ascii="Arial" w:hAnsi="Arial" w:cs="Arial"/>
                <w:b/>
              </w:rPr>
              <w:t>a)</w:t>
            </w:r>
            <w:r>
              <w:rPr>
                <w:rFonts w:ascii="Aptos" w:hAnsi="Aptos" w:cs="Calibri"/>
                <w:b/>
                <w:bCs/>
              </w:rPr>
              <w:t xml:space="preserve"> Local plan review - </w:t>
            </w:r>
            <w:r>
              <w:rPr>
                <w:rFonts w:ascii="Arial" w:hAnsi="Arial" w:cs="Arial"/>
              </w:rPr>
              <w:t>At Regulation 19 stage which is the final draft of the Local Plan with a focus on its soundness and legal compliance. The Planning Dept will review comments before on these 2 aspects before submitting it to the SoS in the autumn. It is expected that the SOS will examine during Spring with adoption by Croydon in December 2025.</w:t>
            </w:r>
          </w:p>
          <w:p w14:paraId="0201AF3E">
            <w:pPr>
              <w:spacing w:after="0" w:line="240" w:lineRule="auto"/>
              <w:jc w:val="both"/>
              <w:rPr>
                <w:rFonts w:ascii="Arial" w:hAnsi="Arial" w:cs="Arial"/>
                <w:b/>
                <w:bCs/>
              </w:rPr>
            </w:pPr>
            <w:r>
              <w:rPr>
                <w:rFonts w:ascii="Arial" w:hAnsi="Arial" w:cs="Arial"/>
                <w:b/>
                <w:bCs/>
              </w:rPr>
              <w:t xml:space="preserve">Surrey Hills AONB - </w:t>
            </w:r>
            <w:r>
              <w:rPr>
                <w:rFonts w:ascii="Arial" w:hAnsi="Arial" w:cs="Arial"/>
              </w:rPr>
              <w:t>Disappointing that despite previous communication from the Natural England team to me and the council, the boundary will not extend to Kenley Common &amp; airfield</w:t>
            </w:r>
          </w:p>
          <w:p w14:paraId="6ED3B93D">
            <w:pPr>
              <w:spacing w:after="0" w:line="240" w:lineRule="auto"/>
              <w:jc w:val="both"/>
              <w:rPr>
                <w:rFonts w:ascii="Arial" w:hAnsi="Arial" w:cs="Arial"/>
                <w:b/>
                <w:bCs/>
              </w:rPr>
            </w:pPr>
            <w:r>
              <w:rPr>
                <w:rFonts w:ascii="Arial" w:hAnsi="Arial" w:cs="Arial"/>
                <w:b/>
                <w:bCs/>
              </w:rPr>
              <w:t xml:space="preserve">Bus - </w:t>
            </w:r>
            <w:r>
              <w:rPr>
                <w:rFonts w:ascii="Arial" w:hAnsi="Arial" w:cs="Arial"/>
              </w:rPr>
              <w:t>The consultation report on the yellow lines is currently with the Council's Legal Team, awaiting final approval. Once it receives sign-off from the Corporate Director, the statutory consultation process can begin, with letters sent to the directly affected residents. It is hoped that the public notice will be advertised later in September, after which any objections will be reviewed in a subsequent delegated decision report. I am awaiting further information on timeframes.</w:t>
            </w:r>
          </w:p>
          <w:p w14:paraId="0C735197">
            <w:pPr>
              <w:spacing w:after="0" w:line="240" w:lineRule="auto"/>
              <w:rPr>
                <w:rFonts w:ascii="Arial" w:hAnsi="Arial" w:cs="Arial"/>
              </w:rPr>
            </w:pPr>
            <w:r>
              <w:fldChar w:fldCharType="begin"/>
            </w:r>
            <w:r>
              <w:instrText xml:space="preserve"> HYPERLINK "https://www.croydonconservatives.com/news/changes-bus-routes-kenley" </w:instrText>
            </w:r>
            <w:r>
              <w:fldChar w:fldCharType="separate"/>
            </w:r>
            <w:r>
              <w:rPr>
                <w:rStyle w:val="4"/>
                <w:rFonts w:ascii="Arial" w:hAnsi="Arial" w:cs="Arial"/>
              </w:rPr>
              <w:t>Changes to bus routes in Kenley | Croydon Conservatives</w:t>
            </w:r>
            <w:r>
              <w:rPr>
                <w:rStyle w:val="4"/>
                <w:rFonts w:ascii="Arial" w:hAnsi="Arial" w:cs="Arial"/>
              </w:rPr>
              <w:fldChar w:fldCharType="end"/>
            </w:r>
          </w:p>
          <w:p w14:paraId="08D44D23">
            <w:pPr>
              <w:spacing w:after="0" w:line="240" w:lineRule="auto"/>
              <w:jc w:val="both"/>
              <w:rPr>
                <w:rFonts w:ascii="Arial" w:hAnsi="Arial" w:cs="Arial"/>
                <w:b/>
                <w:bCs/>
              </w:rPr>
            </w:pPr>
            <w:r>
              <w:rPr>
                <w:rFonts w:ascii="Arial" w:hAnsi="Arial" w:cs="Arial"/>
                <w:b/>
                <w:bCs/>
              </w:rPr>
              <w:t xml:space="preserve">Yellow lines at Hayes school – </w:t>
            </w:r>
            <w:r>
              <w:rPr>
                <w:rFonts w:ascii="Arial" w:hAnsi="Arial" w:cs="Arial"/>
                <w:bCs/>
              </w:rPr>
              <w:t xml:space="preserve">I was </w:t>
            </w:r>
            <w:r>
              <w:rPr>
                <w:rFonts w:ascii="Arial" w:hAnsi="Arial" w:cs="Arial"/>
              </w:rPr>
              <w:t>delighted that after 2 years of working with Geoff and the council, the yellow lines were laid at Hayes school to try and prevent the pinch point between the school &amp; Steyning Close.</w:t>
            </w:r>
            <w:r>
              <w:rPr>
                <w:rFonts w:ascii="Arial" w:hAnsi="Arial" w:cs="Arial"/>
                <w:b/>
                <w:bCs/>
              </w:rPr>
              <w:t xml:space="preserve"> </w:t>
            </w:r>
            <w:r>
              <w:rPr>
                <w:rFonts w:ascii="Arial" w:hAnsi="Arial" w:cs="Arial"/>
              </w:rPr>
              <w:t>I meet with Abu at the school to review the parking situation more generally and believes that further restrictions aren’t feasible. We also spoke about refreshing the existing lines around the school and zebra crossing,</w:t>
            </w:r>
          </w:p>
          <w:p w14:paraId="69A2B8EE">
            <w:pPr>
              <w:spacing w:after="0" w:line="240" w:lineRule="auto"/>
              <w:rPr>
                <w:rFonts w:ascii="Arial" w:hAnsi="Arial" w:cs="Arial"/>
                <w:b/>
                <w:bCs/>
              </w:rPr>
            </w:pPr>
            <w:r>
              <w:rPr>
                <w:rFonts w:ascii="Arial" w:hAnsi="Arial" w:cs="Arial"/>
                <w:b/>
                <w:bCs/>
              </w:rPr>
              <w:t xml:space="preserve">Godstone Road crossing - </w:t>
            </w:r>
            <w:r>
              <w:rPr>
                <w:rFonts w:ascii="Arial" w:hAnsi="Arial" w:cs="Arial"/>
              </w:rPr>
              <w:t>Consultation finished. Will continue to work closely with TfL to have the crossing installed very early in 2025.</w:t>
            </w:r>
          </w:p>
          <w:p w14:paraId="4092904C">
            <w:pPr>
              <w:spacing w:after="0" w:line="240" w:lineRule="auto"/>
              <w:rPr>
                <w:rFonts w:ascii="Arial" w:hAnsi="Arial" w:cs="Arial"/>
              </w:rPr>
            </w:pPr>
            <w:r>
              <w:rPr>
                <w:rFonts w:ascii="Arial" w:hAnsi="Arial" w:cs="Arial"/>
              </w:rPr>
              <w:t>Widening pavement. Also working with TfL to try and get some parking enforcement outside the shops to prevent double parking, could even be some cameras at the crossing facing the shops.</w:t>
            </w:r>
          </w:p>
          <w:p w14:paraId="7802D39C">
            <w:pPr>
              <w:spacing w:after="0" w:line="240" w:lineRule="auto"/>
              <w:rPr>
                <w:rFonts w:ascii="Arial" w:hAnsi="Arial" w:cs="Arial"/>
                <w:b/>
                <w:bCs/>
              </w:rPr>
            </w:pPr>
            <w:r>
              <w:rPr>
                <w:rFonts w:ascii="Arial" w:hAnsi="Arial" w:cs="Arial"/>
                <w:b/>
                <w:bCs/>
              </w:rPr>
              <w:t>Healthy Streets</w:t>
            </w:r>
          </w:p>
          <w:p w14:paraId="7092DA0A">
            <w:pPr>
              <w:spacing w:after="0" w:line="240" w:lineRule="auto"/>
              <w:rPr>
                <w:rFonts w:ascii="Arial" w:hAnsi="Arial" w:cs="Arial"/>
              </w:rPr>
            </w:pPr>
            <w:r>
              <w:rPr>
                <w:rFonts w:ascii="Arial" w:hAnsi="Arial" w:cs="Arial"/>
              </w:rPr>
              <w:t>Lower Hayes Lane. Recommendations for improved safety include:</w:t>
            </w:r>
          </w:p>
          <w:p w14:paraId="456F5622">
            <w:pPr>
              <w:numPr>
                <w:ilvl w:val="0"/>
                <w:numId w:val="1"/>
              </w:numPr>
              <w:spacing w:after="0" w:line="240" w:lineRule="auto"/>
              <w:rPr>
                <w:rFonts w:ascii="Arial" w:hAnsi="Arial" w:eastAsia="Times New Roman" w:cs="Arial"/>
              </w:rPr>
            </w:pPr>
            <w:r>
              <w:rPr>
                <w:rFonts w:ascii="Arial" w:hAnsi="Arial" w:eastAsia="Times New Roman" w:cs="Arial"/>
              </w:rPr>
              <w:t>Traffic calming in the form of road humps</w:t>
            </w:r>
          </w:p>
          <w:p w14:paraId="39659C87">
            <w:pPr>
              <w:numPr>
                <w:ilvl w:val="0"/>
                <w:numId w:val="1"/>
              </w:numPr>
              <w:spacing w:after="0" w:line="240" w:lineRule="auto"/>
              <w:rPr>
                <w:rFonts w:ascii="Arial" w:hAnsi="Arial" w:eastAsia="Times New Roman" w:cs="Arial"/>
              </w:rPr>
            </w:pPr>
            <w:r>
              <w:rPr>
                <w:rFonts w:ascii="Arial" w:hAnsi="Arial" w:eastAsia="Times New Roman" w:cs="Arial"/>
              </w:rPr>
              <w:t>A convex mirror at the turning with Hayes Lane and Park Road junction to improve drivers’ awareness of vehicles approaching the junction from the station end</w:t>
            </w:r>
          </w:p>
          <w:p w14:paraId="5D10D0C8">
            <w:pPr>
              <w:numPr>
                <w:ilvl w:val="0"/>
                <w:numId w:val="1"/>
              </w:numPr>
              <w:spacing w:after="0" w:line="240" w:lineRule="auto"/>
              <w:rPr>
                <w:rFonts w:ascii="Arial" w:hAnsi="Arial" w:eastAsia="Times New Roman" w:cs="Arial"/>
              </w:rPr>
            </w:pPr>
            <w:r>
              <w:rPr>
                <w:rFonts w:ascii="Arial" w:hAnsi="Arial" w:eastAsia="Times New Roman" w:cs="Arial"/>
              </w:rPr>
              <w:t>Lighting improvement</w:t>
            </w:r>
          </w:p>
          <w:p w14:paraId="3B67048A">
            <w:pPr>
              <w:numPr>
                <w:ilvl w:val="0"/>
                <w:numId w:val="1"/>
              </w:numPr>
              <w:spacing w:after="0" w:line="240" w:lineRule="auto"/>
              <w:rPr>
                <w:rFonts w:ascii="Arial" w:hAnsi="Arial" w:eastAsia="Times New Roman" w:cs="Arial"/>
              </w:rPr>
            </w:pPr>
            <w:r>
              <w:rPr>
                <w:rFonts w:ascii="Arial" w:hAnsi="Arial" w:eastAsia="Times New Roman" w:cs="Arial"/>
              </w:rPr>
              <w:t>Ensuring signage is not covered by vegetation</w:t>
            </w:r>
          </w:p>
          <w:p w14:paraId="68063E39">
            <w:pPr>
              <w:numPr>
                <w:ilvl w:val="0"/>
                <w:numId w:val="1"/>
              </w:numPr>
              <w:spacing w:after="0" w:line="240" w:lineRule="auto"/>
              <w:rPr>
                <w:rFonts w:ascii="Arial" w:hAnsi="Arial" w:eastAsia="Times New Roman" w:cs="Arial"/>
              </w:rPr>
            </w:pPr>
            <w:r>
              <w:rPr>
                <w:rFonts w:ascii="Arial" w:hAnsi="Arial" w:eastAsia="Times New Roman" w:cs="Arial"/>
              </w:rPr>
              <w:t>Signage to signify pedestrians in road</w:t>
            </w:r>
          </w:p>
          <w:p w14:paraId="4A182908">
            <w:pPr>
              <w:spacing w:after="0" w:line="240" w:lineRule="auto"/>
              <w:rPr>
                <w:rFonts w:ascii="Arial" w:hAnsi="Arial" w:cs="Arial"/>
              </w:rPr>
            </w:pPr>
            <w:r>
              <w:rPr>
                <w:rFonts w:ascii="Arial" w:hAnsi="Arial" w:cs="Arial"/>
              </w:rPr>
              <w:t>Airfield Hayes Lane</w:t>
            </w:r>
          </w:p>
          <w:p w14:paraId="590BC5A5">
            <w:pPr>
              <w:numPr>
                <w:ilvl w:val="0"/>
                <w:numId w:val="2"/>
              </w:numPr>
              <w:spacing w:after="0" w:line="240" w:lineRule="auto"/>
              <w:rPr>
                <w:rFonts w:ascii="Arial" w:hAnsi="Arial" w:eastAsia="Times New Roman" w:cs="Arial"/>
              </w:rPr>
            </w:pPr>
            <w:r>
              <w:rPr>
                <w:rFonts w:ascii="Arial" w:hAnsi="Arial" w:eastAsia="Times New Roman" w:cs="Arial"/>
              </w:rPr>
              <w:t>20 mph Speed limit signage to replace missing ones and cut back vegetation where possible.</w:t>
            </w:r>
          </w:p>
          <w:p w14:paraId="01D8E8CD">
            <w:pPr>
              <w:numPr>
                <w:ilvl w:val="0"/>
                <w:numId w:val="2"/>
              </w:numPr>
              <w:spacing w:after="0" w:line="240" w:lineRule="auto"/>
              <w:rPr>
                <w:rFonts w:ascii="Arial" w:hAnsi="Arial" w:eastAsia="Times New Roman" w:cs="Arial"/>
              </w:rPr>
            </w:pPr>
            <w:r>
              <w:rPr>
                <w:rFonts w:ascii="Arial" w:hAnsi="Arial" w:eastAsia="Times New Roman" w:cs="Arial"/>
              </w:rPr>
              <w:t>Reduce extent of yellow lines on the approach to Old Lodge Lane roundabout</w:t>
            </w:r>
          </w:p>
          <w:p w14:paraId="481C2450">
            <w:pPr>
              <w:spacing w:after="0" w:line="240" w:lineRule="auto"/>
              <w:rPr>
                <w:rFonts w:ascii="Arial" w:hAnsi="Arial" w:cs="Arial"/>
              </w:rPr>
            </w:pPr>
            <w:r>
              <w:rPr>
                <w:rFonts w:ascii="Arial" w:hAnsi="Arial" w:cs="Arial"/>
              </w:rPr>
              <w:t>Next steps:</w:t>
            </w:r>
          </w:p>
          <w:p w14:paraId="34E8A3C1">
            <w:pPr>
              <w:numPr>
                <w:ilvl w:val="0"/>
                <w:numId w:val="3"/>
              </w:numPr>
              <w:spacing w:after="0" w:line="240" w:lineRule="auto"/>
              <w:rPr>
                <w:rFonts w:ascii="Arial" w:hAnsi="Arial" w:eastAsia="Times New Roman" w:cs="Arial"/>
              </w:rPr>
            </w:pPr>
            <w:r>
              <w:rPr>
                <w:rFonts w:ascii="Arial" w:hAnsi="Arial" w:eastAsia="Times New Roman" w:cs="Arial"/>
              </w:rPr>
              <w:t>Finalise Officer Delegated Report with new inclusions and EQIA.</w:t>
            </w:r>
          </w:p>
          <w:p w14:paraId="538B6AD4">
            <w:pPr>
              <w:numPr>
                <w:ilvl w:val="0"/>
                <w:numId w:val="3"/>
              </w:numPr>
              <w:spacing w:after="0" w:line="240" w:lineRule="auto"/>
              <w:rPr>
                <w:rFonts w:ascii="Arial" w:hAnsi="Arial" w:eastAsia="Times New Roman" w:cs="Arial"/>
              </w:rPr>
            </w:pPr>
            <w:r>
              <w:rPr>
                <w:rFonts w:ascii="Arial" w:hAnsi="Arial" w:eastAsia="Times New Roman" w:cs="Arial"/>
              </w:rPr>
              <w:t>Finalise designs for informal discussions with Emergency Services.</w:t>
            </w:r>
          </w:p>
          <w:p w14:paraId="1889E18E">
            <w:pPr>
              <w:numPr>
                <w:ilvl w:val="0"/>
                <w:numId w:val="3"/>
              </w:numPr>
              <w:spacing w:after="0" w:line="240" w:lineRule="auto"/>
              <w:rPr>
                <w:rFonts w:ascii="Arial" w:hAnsi="Arial" w:eastAsia="Times New Roman" w:cs="Arial"/>
              </w:rPr>
            </w:pPr>
            <w:r>
              <w:rPr>
                <w:rFonts w:ascii="Arial" w:hAnsi="Arial" w:eastAsia="Times New Roman" w:cs="Arial"/>
              </w:rPr>
              <w:t>Offer feedback to resident group through KCAG.</w:t>
            </w:r>
          </w:p>
          <w:p w14:paraId="70EF8037">
            <w:pPr>
              <w:numPr>
                <w:ilvl w:val="0"/>
                <w:numId w:val="3"/>
              </w:numPr>
              <w:spacing w:after="0" w:line="240" w:lineRule="auto"/>
              <w:rPr>
                <w:rFonts w:ascii="Arial" w:hAnsi="Arial" w:eastAsia="Times New Roman" w:cs="Arial"/>
              </w:rPr>
            </w:pPr>
            <w:r>
              <w:rPr>
                <w:rFonts w:ascii="Arial" w:hAnsi="Arial" w:eastAsia="Times New Roman" w:cs="Arial"/>
              </w:rPr>
              <w:t>Finalise Delivery Programme and costings.</w:t>
            </w:r>
          </w:p>
          <w:p w14:paraId="699494AE">
            <w:pPr>
              <w:numPr>
                <w:ilvl w:val="0"/>
                <w:numId w:val="3"/>
              </w:numPr>
              <w:spacing w:after="0" w:line="240" w:lineRule="auto"/>
              <w:rPr>
                <w:rFonts w:ascii="Arial" w:hAnsi="Arial" w:eastAsia="Times New Roman" w:cs="Arial"/>
              </w:rPr>
            </w:pPr>
            <w:r>
              <w:rPr>
                <w:rFonts w:ascii="Arial" w:hAnsi="Arial" w:eastAsia="Times New Roman" w:cs="Arial"/>
              </w:rPr>
              <w:t>Share all information with resident group through KCAG.</w:t>
            </w:r>
          </w:p>
          <w:p w14:paraId="42566F1C">
            <w:pPr>
              <w:numPr>
                <w:ilvl w:val="0"/>
                <w:numId w:val="3"/>
              </w:numPr>
              <w:spacing w:after="0" w:line="240" w:lineRule="auto"/>
              <w:rPr>
                <w:rFonts w:ascii="Aptos" w:hAnsi="Aptos" w:eastAsia="Times New Roman" w:cs="Calibri"/>
              </w:rPr>
            </w:pPr>
            <w:r>
              <w:rPr>
                <w:rFonts w:ascii="Arial" w:hAnsi="Arial" w:eastAsia="Times New Roman" w:cs="Arial"/>
              </w:rPr>
              <w:t>Plan for delivery by end of October 2024</w:t>
            </w:r>
            <w:r>
              <w:rPr>
                <w:rFonts w:ascii="Aptos" w:hAnsi="Aptos" w:eastAsia="Times New Roman" w:cs="Calibri"/>
              </w:rPr>
              <w:t>.</w:t>
            </w:r>
          </w:p>
          <w:p w14:paraId="63A66E8E">
            <w:pPr>
              <w:spacing w:after="0" w:line="240" w:lineRule="auto"/>
              <w:rPr>
                <w:rFonts w:ascii="Aptos" w:hAnsi="Aptos" w:cs="Calibri"/>
                <w:b/>
                <w:bCs/>
              </w:rPr>
            </w:pPr>
            <w:r>
              <w:rPr>
                <w:rFonts w:ascii="Aptos" w:hAnsi="Aptos" w:cs="Calibri"/>
                <w:b/>
                <w:bCs/>
              </w:rPr>
              <w:t xml:space="preserve">Golf Road - </w:t>
            </w:r>
            <w:r>
              <w:rPr>
                <w:rFonts w:ascii="Aptos" w:hAnsi="Aptos" w:cs="Calibri"/>
              </w:rPr>
              <w:t>Non-adopted road, but a public right of way and bridleway.</w:t>
            </w:r>
            <w:r>
              <w:rPr>
                <w:rFonts w:ascii="Aptos" w:hAnsi="Aptos" w:cs="Calibri"/>
                <w:b/>
                <w:bCs/>
              </w:rPr>
              <w:t xml:space="preserve"> </w:t>
            </w:r>
            <w:r>
              <w:rPr>
                <w:rFonts w:ascii="Aptos" w:hAnsi="Aptos" w:cs="Calibri"/>
              </w:rPr>
              <w:t xml:space="preserve">Residents frustrated by the amount of parking on Golf Road as they have to pay for wear and tear. </w:t>
            </w:r>
          </w:p>
          <w:p w14:paraId="3EC8241A">
            <w:pPr>
              <w:spacing w:after="0" w:line="240" w:lineRule="auto"/>
              <w:rPr>
                <w:rFonts w:ascii="Aptos" w:hAnsi="Aptos" w:cs="Calibri"/>
                <w:b/>
                <w:bCs/>
              </w:rPr>
            </w:pPr>
            <w:r>
              <w:rPr>
                <w:rFonts w:ascii="Aptos" w:hAnsi="Aptos" w:cs="Calibri"/>
                <w:b/>
                <w:bCs/>
              </w:rPr>
              <w:t>Motorbikes</w:t>
            </w:r>
          </w:p>
          <w:p w14:paraId="5EE3C5DC">
            <w:pPr>
              <w:spacing w:after="0" w:line="240" w:lineRule="auto"/>
              <w:rPr>
                <w:rFonts w:ascii="Aptos" w:hAnsi="Aptos" w:cs="Calibri"/>
              </w:rPr>
            </w:pPr>
            <w:r>
              <w:rPr>
                <w:rFonts w:ascii="Aptos" w:hAnsi="Aptos" w:cs="Calibri"/>
              </w:rPr>
              <w:t>Residents report motorbikes using Bourne Park. Meeting with police to assess feasibility of asking council to install access restrictions</w:t>
            </w:r>
          </w:p>
          <w:p w14:paraId="4FE6CADF">
            <w:pPr>
              <w:spacing w:after="0" w:line="240" w:lineRule="auto"/>
              <w:rPr>
                <w:rFonts w:ascii="Arial" w:hAnsi="Arial" w:cs="Arial"/>
                <w:b/>
              </w:rPr>
            </w:pPr>
            <w:r>
              <w:rPr>
                <w:rFonts w:ascii="Arial" w:hAnsi="Arial" w:cs="Arial"/>
                <w:b/>
              </w:rPr>
              <w:t>b) POLICE</w:t>
            </w:r>
          </w:p>
          <w:p w14:paraId="70C95745">
            <w:pPr>
              <w:spacing w:after="0" w:line="240" w:lineRule="auto"/>
              <w:rPr>
                <w:rFonts w:ascii="Arial" w:hAnsi="Arial" w:cs="Arial"/>
              </w:rPr>
            </w:pPr>
            <w:r>
              <w:rPr>
                <w:rFonts w:ascii="Arial" w:hAnsi="Arial" w:cs="Arial"/>
                <w:b/>
              </w:rPr>
              <w:t xml:space="preserve">ML </w:t>
            </w:r>
            <w:r>
              <w:rPr>
                <w:rFonts w:ascii="Arial" w:hAnsi="Arial" w:cs="Arial"/>
              </w:rPr>
              <w:t>said he had requested from Karolina some statistics or incident map, has not been forthcoming. TA said what we need is an update on crimes committed.  GG said regarding raiders at Co-op – police advised them to call 999 when there was a problem as a car would be somewhere in the vicinity.  This they did which resulted in an arrest and a chase.  SB said we must report everything that needs Police attention.</w:t>
            </w:r>
          </w:p>
        </w:tc>
        <w:tc>
          <w:tcPr>
            <w:tcW w:w="1196" w:type="dxa"/>
          </w:tcPr>
          <w:p w14:paraId="7A3DF36D">
            <w:pPr>
              <w:spacing w:after="0" w:line="240" w:lineRule="auto"/>
              <w:rPr>
                <w:rFonts w:ascii="Arial" w:hAnsi="Arial" w:cs="Arial"/>
                <w:b/>
              </w:rPr>
            </w:pPr>
          </w:p>
        </w:tc>
      </w:tr>
      <w:tr w14:paraId="2544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1C28552E">
            <w:pPr>
              <w:spacing w:after="0" w:line="240" w:lineRule="auto"/>
              <w:rPr>
                <w:rFonts w:ascii="Arial" w:hAnsi="Arial" w:cs="Arial"/>
                <w:b/>
              </w:rPr>
            </w:pPr>
            <w:r>
              <w:rPr>
                <w:rFonts w:ascii="Arial" w:hAnsi="Arial" w:cs="Arial"/>
                <w:b/>
              </w:rPr>
              <w:t>601.3.1</w:t>
            </w:r>
          </w:p>
        </w:tc>
        <w:tc>
          <w:tcPr>
            <w:tcW w:w="7095" w:type="dxa"/>
          </w:tcPr>
          <w:p w14:paraId="36D4AC1E">
            <w:pPr>
              <w:spacing w:after="0" w:line="240" w:lineRule="auto"/>
              <w:rPr>
                <w:rFonts w:ascii="Arial" w:hAnsi="Arial" w:cs="Arial"/>
                <w:b/>
              </w:rPr>
            </w:pPr>
            <w:r>
              <w:rPr>
                <w:rFonts w:ascii="Arial" w:hAnsi="Arial" w:cs="Arial"/>
                <w:b/>
              </w:rPr>
              <w:t>KENDRA ADMIN</w:t>
            </w:r>
          </w:p>
          <w:p w14:paraId="47D89EBE">
            <w:pPr>
              <w:pStyle w:val="6"/>
              <w:numPr>
                <w:ilvl w:val="0"/>
                <w:numId w:val="4"/>
              </w:numPr>
              <w:spacing w:after="0" w:line="240" w:lineRule="auto"/>
              <w:rPr>
                <w:rFonts w:ascii="Arial" w:hAnsi="Arial" w:cs="Arial"/>
                <w:b/>
              </w:rPr>
            </w:pPr>
            <w:r>
              <w:rPr>
                <w:rFonts w:ascii="Arial" w:hAnsi="Arial" w:cs="Arial"/>
                <w:b/>
              </w:rPr>
              <w:t xml:space="preserve">Financial Migration Update. </w:t>
            </w:r>
            <w:r>
              <w:rPr>
                <w:rFonts w:ascii="Arial" w:hAnsi="Arial" w:cs="Arial"/>
              </w:rPr>
              <w:t>Report from Treasurer –SB said the bank account was healthy. He is one of 3 signatories (this to be an Agenda Item at next meeting).</w:t>
            </w:r>
          </w:p>
          <w:p w14:paraId="3A79F5BD">
            <w:pPr>
              <w:spacing w:after="0" w:line="240" w:lineRule="auto"/>
              <w:ind w:left="360"/>
              <w:jc w:val="both"/>
              <w:rPr>
                <w:rFonts w:ascii="Arial" w:hAnsi="Arial" w:cs="Arial"/>
                <w:b/>
              </w:rPr>
            </w:pPr>
            <w:r>
              <w:rPr>
                <w:rFonts w:ascii="Arial" w:hAnsi="Arial" w:cs="Arial"/>
              </w:rPr>
              <w:t xml:space="preserve"> At informal meeting committee agreed to changing    accounting system to Fresh Books. The migration should be concluded by next weekend. There is one outstanding invoice, for advertising. Convert from cash basis to accruel basis. STRIPE which is system for Membership/Mojo is costing KENDRA about 31/2% of income. This should be separated.</w:t>
            </w:r>
          </w:p>
          <w:p w14:paraId="1516835A">
            <w:pPr>
              <w:spacing w:after="0" w:line="240" w:lineRule="auto"/>
              <w:ind w:left="360"/>
              <w:jc w:val="both"/>
              <w:rPr>
                <w:rFonts w:ascii="Arial" w:hAnsi="Arial" w:cs="Arial"/>
              </w:rPr>
            </w:pPr>
            <w:r>
              <w:rPr>
                <w:rFonts w:ascii="Arial" w:hAnsi="Arial" w:cs="Arial"/>
              </w:rPr>
              <w:t xml:space="preserve"> Issue of what do we do with surplus subs – it was unanimously   agreed to donate to OLL Baptist Church Food Hub. LR suggested putting a line in magazine. SB suggested that the money on deposit should changed to short term deposit account and said he was happy to do this. Unanimously agreed.</w:t>
            </w:r>
          </w:p>
          <w:p w14:paraId="64C9191A">
            <w:pPr>
              <w:pStyle w:val="6"/>
              <w:numPr>
                <w:ilvl w:val="0"/>
                <w:numId w:val="4"/>
              </w:numPr>
              <w:spacing w:after="0" w:line="240" w:lineRule="auto"/>
              <w:jc w:val="both"/>
              <w:rPr>
                <w:rFonts w:ascii="Arial" w:hAnsi="Arial" w:cs="Arial"/>
                <w:b/>
              </w:rPr>
            </w:pPr>
            <w:r>
              <w:rPr>
                <w:rFonts w:ascii="Arial" w:hAnsi="Arial" w:cs="Arial"/>
                <w:b/>
              </w:rPr>
              <w:t>Autumn General Meeting (29</w:t>
            </w:r>
            <w:r>
              <w:rPr>
                <w:rFonts w:ascii="Arial" w:hAnsi="Arial" w:cs="Arial"/>
                <w:b/>
                <w:vertAlign w:val="superscript"/>
              </w:rPr>
              <w:t>th</w:t>
            </w:r>
            <w:r>
              <w:rPr>
                <w:rFonts w:ascii="Arial" w:hAnsi="Arial" w:cs="Arial"/>
                <w:b/>
              </w:rPr>
              <w:t xml:space="preserve"> October) </w:t>
            </w:r>
            <w:r>
              <w:rPr>
                <w:rFonts w:ascii="Arial" w:hAnsi="Arial" w:cs="Arial"/>
              </w:rPr>
              <w:t>Jason Perry (Democratically Elected Mayor) has agreed  to speak. TH to send email to Police Team. PK made suggestion to ask Head Ranger of City of London, Cameron Allen, to talk, GG said she knows him and would ask. CH said we need Question Time. We need access at 6.30 p..m.</w:t>
            </w:r>
          </w:p>
          <w:p w14:paraId="077F26EC">
            <w:pPr>
              <w:pStyle w:val="6"/>
              <w:spacing w:after="0" w:line="240" w:lineRule="auto"/>
              <w:jc w:val="both"/>
              <w:rPr>
                <w:rFonts w:ascii="Arial" w:hAnsi="Arial" w:cs="Arial"/>
              </w:rPr>
            </w:pPr>
            <w:r>
              <w:rPr>
                <w:rFonts w:ascii="Arial" w:hAnsi="Arial" w:cs="Arial"/>
              </w:rPr>
              <w:t>TH had booked KMH for Sept, Oct, Nov, Jan &amp; Feb.</w:t>
            </w:r>
          </w:p>
          <w:p w14:paraId="432C5F7C">
            <w:pPr>
              <w:pStyle w:val="6"/>
              <w:spacing w:after="0" w:line="240" w:lineRule="auto"/>
              <w:jc w:val="both"/>
              <w:rPr>
                <w:rFonts w:ascii="Arial" w:hAnsi="Arial" w:cs="Arial"/>
              </w:rPr>
            </w:pPr>
            <w:r>
              <w:rPr>
                <w:rFonts w:ascii="Arial" w:hAnsi="Arial" w:cs="Arial"/>
              </w:rPr>
              <w:t>PK said we should finish business part between 7.30-8.00pm</w:t>
            </w:r>
          </w:p>
          <w:p w14:paraId="53C3CBD7">
            <w:pPr>
              <w:spacing w:after="0" w:line="240" w:lineRule="auto"/>
              <w:jc w:val="both"/>
              <w:rPr>
                <w:rFonts w:ascii="Arial" w:hAnsi="Arial" w:cs="Arial"/>
              </w:rPr>
            </w:pPr>
            <w:r>
              <w:rPr>
                <w:rFonts w:ascii="Arial" w:hAnsi="Arial" w:cs="Arial"/>
              </w:rPr>
              <w:t xml:space="preserve">      </w:t>
            </w:r>
            <w:r>
              <w:rPr>
                <w:rFonts w:ascii="Arial" w:hAnsi="Arial" w:cs="Arial"/>
                <w:b/>
              </w:rPr>
              <w:t xml:space="preserve">© GDPR Update – </w:t>
            </w:r>
            <w:r>
              <w:rPr>
                <w:rFonts w:ascii="Arial" w:hAnsi="Arial" w:cs="Arial"/>
              </w:rPr>
              <w:t>with GJ’s absence will be left to next meeting.</w:t>
            </w:r>
          </w:p>
        </w:tc>
        <w:tc>
          <w:tcPr>
            <w:tcW w:w="1196" w:type="dxa"/>
          </w:tcPr>
          <w:p w14:paraId="1DF8DFFB">
            <w:pPr>
              <w:spacing w:after="0" w:line="240" w:lineRule="auto"/>
              <w:rPr>
                <w:rFonts w:ascii="Arial" w:hAnsi="Arial" w:cs="Arial"/>
                <w:b/>
              </w:rPr>
            </w:pPr>
          </w:p>
          <w:p w14:paraId="08F3C8AA">
            <w:pPr>
              <w:spacing w:after="0" w:line="240" w:lineRule="auto"/>
              <w:rPr>
                <w:rFonts w:ascii="Arial" w:hAnsi="Arial" w:cs="Arial"/>
                <w:b/>
              </w:rPr>
            </w:pPr>
          </w:p>
          <w:p w14:paraId="1C755399">
            <w:pPr>
              <w:spacing w:after="0" w:line="240" w:lineRule="auto"/>
              <w:rPr>
                <w:rFonts w:ascii="Arial" w:hAnsi="Arial" w:cs="Arial"/>
                <w:b/>
              </w:rPr>
            </w:pPr>
          </w:p>
          <w:p w14:paraId="43861F30">
            <w:pPr>
              <w:spacing w:after="0" w:line="240" w:lineRule="auto"/>
              <w:rPr>
                <w:rFonts w:ascii="Arial" w:hAnsi="Arial" w:cs="Arial"/>
                <w:b/>
              </w:rPr>
            </w:pPr>
            <w:r>
              <w:rPr>
                <w:rFonts w:ascii="Arial" w:hAnsi="Arial" w:cs="Arial"/>
                <w:b/>
              </w:rPr>
              <w:t>ALL</w:t>
            </w:r>
          </w:p>
          <w:p w14:paraId="3474E504">
            <w:pPr>
              <w:spacing w:after="0" w:line="240" w:lineRule="auto"/>
              <w:rPr>
                <w:rFonts w:ascii="Arial" w:hAnsi="Arial" w:cs="Arial"/>
                <w:b/>
              </w:rPr>
            </w:pPr>
          </w:p>
          <w:p w14:paraId="226AE558">
            <w:pPr>
              <w:spacing w:after="0" w:line="240" w:lineRule="auto"/>
              <w:rPr>
                <w:rFonts w:ascii="Arial" w:hAnsi="Arial" w:cs="Arial"/>
                <w:b/>
              </w:rPr>
            </w:pPr>
          </w:p>
          <w:p w14:paraId="09F1BD78">
            <w:pPr>
              <w:spacing w:after="0" w:line="240" w:lineRule="auto"/>
              <w:rPr>
                <w:rFonts w:ascii="Arial" w:hAnsi="Arial" w:cs="Arial"/>
                <w:b/>
              </w:rPr>
            </w:pPr>
          </w:p>
          <w:p w14:paraId="3E31CEEB">
            <w:pPr>
              <w:spacing w:after="0" w:line="240" w:lineRule="auto"/>
              <w:rPr>
                <w:rFonts w:ascii="Arial" w:hAnsi="Arial" w:cs="Arial"/>
                <w:b/>
              </w:rPr>
            </w:pPr>
          </w:p>
          <w:p w14:paraId="04C7A967">
            <w:pPr>
              <w:spacing w:after="0" w:line="240" w:lineRule="auto"/>
              <w:rPr>
                <w:rFonts w:ascii="Arial" w:hAnsi="Arial" w:cs="Arial"/>
                <w:b/>
              </w:rPr>
            </w:pPr>
          </w:p>
          <w:p w14:paraId="7A342CAB">
            <w:pPr>
              <w:spacing w:after="0" w:line="240" w:lineRule="auto"/>
              <w:rPr>
                <w:rFonts w:ascii="Arial" w:hAnsi="Arial" w:cs="Arial"/>
                <w:b/>
              </w:rPr>
            </w:pPr>
          </w:p>
          <w:p w14:paraId="703D9AE4">
            <w:pPr>
              <w:spacing w:after="0" w:line="240" w:lineRule="auto"/>
              <w:rPr>
                <w:rFonts w:ascii="Arial" w:hAnsi="Arial" w:cs="Arial"/>
                <w:b/>
              </w:rPr>
            </w:pPr>
          </w:p>
          <w:p w14:paraId="5B99D165">
            <w:pPr>
              <w:spacing w:after="0" w:line="240" w:lineRule="auto"/>
              <w:rPr>
                <w:rFonts w:ascii="Arial" w:hAnsi="Arial" w:cs="Arial"/>
                <w:b/>
              </w:rPr>
            </w:pPr>
            <w:r>
              <w:rPr>
                <w:rFonts w:ascii="Arial" w:hAnsi="Arial" w:cs="Arial"/>
                <w:b/>
              </w:rPr>
              <w:t>ALL</w:t>
            </w:r>
          </w:p>
          <w:p w14:paraId="7E53CEA8">
            <w:pPr>
              <w:spacing w:after="0" w:line="240" w:lineRule="auto"/>
              <w:rPr>
                <w:rFonts w:ascii="Arial" w:hAnsi="Arial" w:cs="Arial"/>
                <w:b/>
              </w:rPr>
            </w:pPr>
          </w:p>
          <w:p w14:paraId="04CAA284">
            <w:pPr>
              <w:spacing w:after="0" w:line="240" w:lineRule="auto"/>
              <w:rPr>
                <w:rFonts w:ascii="Arial" w:hAnsi="Arial" w:cs="Arial"/>
                <w:b/>
              </w:rPr>
            </w:pPr>
          </w:p>
          <w:p w14:paraId="0F664964">
            <w:pPr>
              <w:spacing w:after="0" w:line="240" w:lineRule="auto"/>
              <w:rPr>
                <w:rFonts w:ascii="Arial" w:hAnsi="Arial" w:cs="Arial"/>
                <w:b/>
              </w:rPr>
            </w:pPr>
            <w:r>
              <w:rPr>
                <w:rFonts w:ascii="Arial" w:hAnsi="Arial" w:cs="Arial"/>
                <w:b/>
              </w:rPr>
              <w:t>ALL</w:t>
            </w:r>
          </w:p>
          <w:p w14:paraId="24657691">
            <w:pPr>
              <w:spacing w:after="0" w:line="240" w:lineRule="auto"/>
              <w:rPr>
                <w:rFonts w:ascii="Arial" w:hAnsi="Arial" w:cs="Arial"/>
                <w:b/>
              </w:rPr>
            </w:pPr>
          </w:p>
          <w:p w14:paraId="1A259A35">
            <w:pPr>
              <w:spacing w:after="0" w:line="240" w:lineRule="auto"/>
              <w:rPr>
                <w:rFonts w:ascii="Arial" w:hAnsi="Arial" w:cs="Arial"/>
                <w:b/>
              </w:rPr>
            </w:pPr>
          </w:p>
          <w:p w14:paraId="4C81A035">
            <w:pPr>
              <w:spacing w:after="0" w:line="240" w:lineRule="auto"/>
              <w:rPr>
                <w:rFonts w:ascii="Arial" w:hAnsi="Arial" w:cs="Arial"/>
                <w:b/>
              </w:rPr>
            </w:pPr>
          </w:p>
          <w:p w14:paraId="18EDE1C3">
            <w:pPr>
              <w:spacing w:after="0" w:line="240" w:lineRule="auto"/>
              <w:rPr>
                <w:rFonts w:ascii="Arial" w:hAnsi="Arial" w:cs="Arial"/>
                <w:b/>
              </w:rPr>
            </w:pPr>
            <w:r>
              <w:rPr>
                <w:rFonts w:ascii="Arial" w:hAnsi="Arial" w:cs="Arial"/>
                <w:b/>
              </w:rPr>
              <w:t>GG</w:t>
            </w:r>
          </w:p>
          <w:p w14:paraId="6736D197">
            <w:pPr>
              <w:spacing w:after="0" w:line="240" w:lineRule="auto"/>
              <w:rPr>
                <w:rFonts w:ascii="Arial" w:hAnsi="Arial" w:cs="Arial"/>
                <w:b/>
              </w:rPr>
            </w:pPr>
          </w:p>
          <w:p w14:paraId="38C7BFF4">
            <w:pPr>
              <w:spacing w:after="0" w:line="240" w:lineRule="auto"/>
              <w:rPr>
                <w:rFonts w:ascii="Arial" w:hAnsi="Arial" w:cs="Arial"/>
                <w:b/>
              </w:rPr>
            </w:pPr>
            <w:r>
              <w:rPr>
                <w:rFonts w:ascii="Arial" w:hAnsi="Arial" w:cs="Arial"/>
                <w:b/>
              </w:rPr>
              <w:t>TA</w:t>
            </w:r>
          </w:p>
          <w:p w14:paraId="25A7DC7B">
            <w:pPr>
              <w:spacing w:after="0" w:line="240" w:lineRule="auto"/>
              <w:rPr>
                <w:rFonts w:ascii="Arial" w:hAnsi="Arial" w:cs="Arial"/>
                <w:b/>
              </w:rPr>
            </w:pPr>
          </w:p>
          <w:p w14:paraId="49ADE1F2">
            <w:pPr>
              <w:spacing w:after="0" w:line="240" w:lineRule="auto"/>
              <w:rPr>
                <w:rFonts w:ascii="Arial" w:hAnsi="Arial" w:cs="Arial"/>
                <w:b/>
              </w:rPr>
            </w:pPr>
          </w:p>
          <w:p w14:paraId="4086A6E9">
            <w:pPr>
              <w:spacing w:after="0" w:line="240" w:lineRule="auto"/>
              <w:rPr>
                <w:rFonts w:ascii="Arial" w:hAnsi="Arial" w:cs="Arial"/>
                <w:b/>
              </w:rPr>
            </w:pPr>
          </w:p>
          <w:p w14:paraId="0A06F5EF">
            <w:pPr>
              <w:spacing w:after="0" w:line="240" w:lineRule="auto"/>
              <w:rPr>
                <w:rFonts w:ascii="Arial" w:hAnsi="Arial" w:cs="Arial"/>
                <w:b/>
              </w:rPr>
            </w:pPr>
          </w:p>
        </w:tc>
      </w:tr>
      <w:tr w14:paraId="04E4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D861323">
            <w:pPr>
              <w:spacing w:after="0" w:line="240" w:lineRule="auto"/>
              <w:rPr>
                <w:rFonts w:ascii="Arial" w:hAnsi="Arial" w:cs="Arial"/>
                <w:b/>
              </w:rPr>
            </w:pPr>
          </w:p>
          <w:p w14:paraId="1AD3ECC6">
            <w:pPr>
              <w:spacing w:after="0" w:line="240" w:lineRule="auto"/>
              <w:rPr>
                <w:rFonts w:ascii="Arial" w:hAnsi="Arial" w:cs="Arial"/>
                <w:b/>
              </w:rPr>
            </w:pPr>
            <w:r>
              <w:rPr>
                <w:rFonts w:ascii="Arial" w:hAnsi="Arial" w:cs="Arial"/>
                <w:b/>
              </w:rPr>
              <w:t>601.3.2</w:t>
            </w:r>
          </w:p>
        </w:tc>
        <w:tc>
          <w:tcPr>
            <w:tcW w:w="7095" w:type="dxa"/>
          </w:tcPr>
          <w:p w14:paraId="1833AA5C">
            <w:pPr>
              <w:spacing w:after="0" w:line="240" w:lineRule="auto"/>
              <w:rPr>
                <w:rFonts w:ascii="Arial" w:hAnsi="Arial" w:cs="Arial"/>
                <w:b/>
              </w:rPr>
            </w:pPr>
          </w:p>
          <w:p w14:paraId="7BEA6740">
            <w:pPr>
              <w:spacing w:after="0" w:line="240" w:lineRule="auto"/>
              <w:rPr>
                <w:rFonts w:ascii="Arial" w:hAnsi="Arial" w:cs="Arial"/>
                <w:b/>
              </w:rPr>
            </w:pPr>
            <w:r>
              <w:rPr>
                <w:rFonts w:ascii="Arial" w:hAnsi="Arial" w:cs="Arial"/>
                <w:b/>
              </w:rPr>
              <w:t>NOTICEBOARDS</w:t>
            </w:r>
          </w:p>
          <w:p w14:paraId="5700E78A">
            <w:pPr>
              <w:spacing w:after="0" w:line="240" w:lineRule="auto"/>
              <w:rPr>
                <w:rFonts w:ascii="Arial" w:hAnsi="Arial" w:cs="Arial"/>
              </w:rPr>
            </w:pPr>
            <w:r>
              <w:rPr>
                <w:rFonts w:ascii="Arial" w:hAnsi="Arial" w:cs="Arial"/>
              </w:rPr>
              <w:t>TA reported that he changed them last week with Councillor surgeries. Next will be Autumn Meeting and a need for Volunteers.</w:t>
            </w:r>
          </w:p>
        </w:tc>
        <w:tc>
          <w:tcPr>
            <w:tcW w:w="1196" w:type="dxa"/>
          </w:tcPr>
          <w:p w14:paraId="5B81C3F8">
            <w:pPr>
              <w:spacing w:after="0" w:line="240" w:lineRule="auto"/>
              <w:rPr>
                <w:rFonts w:ascii="Arial" w:hAnsi="Arial" w:cs="Arial"/>
                <w:b/>
              </w:rPr>
            </w:pPr>
          </w:p>
        </w:tc>
      </w:tr>
      <w:tr w14:paraId="2C26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F404FBF">
            <w:pPr>
              <w:spacing w:after="0" w:line="240" w:lineRule="auto"/>
              <w:rPr>
                <w:rFonts w:ascii="Arial" w:hAnsi="Arial" w:cs="Arial"/>
                <w:b/>
              </w:rPr>
            </w:pPr>
          </w:p>
          <w:p w14:paraId="05E11F9E">
            <w:pPr>
              <w:spacing w:after="0" w:line="240" w:lineRule="auto"/>
              <w:rPr>
                <w:rFonts w:ascii="Arial" w:hAnsi="Arial" w:cs="Arial"/>
                <w:b/>
              </w:rPr>
            </w:pPr>
            <w:r>
              <w:rPr>
                <w:rFonts w:ascii="Arial" w:hAnsi="Arial" w:cs="Arial"/>
                <w:b/>
              </w:rPr>
              <w:t>601..3.3</w:t>
            </w:r>
          </w:p>
        </w:tc>
        <w:tc>
          <w:tcPr>
            <w:tcW w:w="7095" w:type="dxa"/>
          </w:tcPr>
          <w:p w14:paraId="44453123">
            <w:pPr>
              <w:spacing w:after="0" w:line="240" w:lineRule="auto"/>
              <w:rPr>
                <w:rFonts w:ascii="Arial" w:hAnsi="Arial" w:cs="Arial"/>
                <w:b/>
              </w:rPr>
            </w:pPr>
          </w:p>
          <w:p w14:paraId="3883C4DF">
            <w:pPr>
              <w:spacing w:after="0" w:line="240" w:lineRule="auto"/>
              <w:rPr>
                <w:rFonts w:ascii="Arial" w:hAnsi="Arial" w:cs="Arial"/>
                <w:b/>
              </w:rPr>
            </w:pPr>
            <w:r>
              <w:rPr>
                <w:rFonts w:ascii="Arial" w:hAnsi="Arial" w:cs="Arial"/>
                <w:b/>
              </w:rPr>
              <w:t>KENDRA MAGAZINE</w:t>
            </w:r>
          </w:p>
          <w:p w14:paraId="76318D88">
            <w:pPr>
              <w:spacing w:after="0" w:line="240" w:lineRule="auto"/>
              <w:rPr>
                <w:rFonts w:ascii="Arial" w:hAnsi="Arial" w:cs="Arial"/>
              </w:rPr>
            </w:pPr>
            <w:r>
              <w:rPr>
                <w:rFonts w:ascii="Arial" w:hAnsi="Arial" w:cs="Arial"/>
              </w:rPr>
              <w:t>TH reported that it was in progress and was being sent to PK to put together. TH said there was enough material for 32 pages. Numbers of printed magazine to stay the same this time as including a letter.to people who were members last year but not this year.  PK to have meeting with GJ and JD.</w:t>
            </w:r>
          </w:p>
        </w:tc>
        <w:tc>
          <w:tcPr>
            <w:tcW w:w="1196" w:type="dxa"/>
          </w:tcPr>
          <w:p w14:paraId="68BB2360">
            <w:pPr>
              <w:spacing w:after="0" w:line="240" w:lineRule="auto"/>
              <w:rPr>
                <w:rFonts w:ascii="Arial" w:hAnsi="Arial" w:cs="Arial"/>
                <w:b/>
              </w:rPr>
            </w:pPr>
          </w:p>
          <w:p w14:paraId="25A3AABE">
            <w:pPr>
              <w:spacing w:after="0" w:line="240" w:lineRule="auto"/>
              <w:rPr>
                <w:rFonts w:ascii="Arial" w:hAnsi="Arial" w:cs="Arial"/>
                <w:b/>
              </w:rPr>
            </w:pPr>
          </w:p>
          <w:p w14:paraId="7ADF9F3B">
            <w:pPr>
              <w:spacing w:after="0" w:line="240" w:lineRule="auto"/>
              <w:rPr>
                <w:rFonts w:ascii="Arial" w:hAnsi="Arial" w:cs="Arial"/>
                <w:b/>
              </w:rPr>
            </w:pPr>
          </w:p>
          <w:p w14:paraId="3FB1C508">
            <w:pPr>
              <w:spacing w:after="0" w:line="240" w:lineRule="auto"/>
              <w:rPr>
                <w:rFonts w:ascii="Arial" w:hAnsi="Arial" w:cs="Arial"/>
                <w:b/>
              </w:rPr>
            </w:pPr>
            <w:r>
              <w:rPr>
                <w:rFonts w:ascii="Arial" w:hAnsi="Arial" w:cs="Arial"/>
                <w:b/>
              </w:rPr>
              <w:t>TH/TA/PK</w:t>
            </w:r>
          </w:p>
        </w:tc>
      </w:tr>
      <w:tr w14:paraId="4324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22CE6E4">
            <w:pPr>
              <w:spacing w:after="0" w:line="240" w:lineRule="auto"/>
              <w:rPr>
                <w:rFonts w:ascii="Arial" w:hAnsi="Arial" w:cs="Arial"/>
                <w:b/>
              </w:rPr>
            </w:pPr>
            <w:r>
              <w:rPr>
                <w:rFonts w:ascii="Arial" w:hAnsi="Arial" w:cs="Arial"/>
                <w:b/>
              </w:rPr>
              <w:t>601.3.4</w:t>
            </w:r>
          </w:p>
        </w:tc>
        <w:tc>
          <w:tcPr>
            <w:tcW w:w="7095" w:type="dxa"/>
          </w:tcPr>
          <w:p w14:paraId="68F60114">
            <w:pPr>
              <w:spacing w:after="0" w:line="240" w:lineRule="auto"/>
              <w:rPr>
                <w:rFonts w:ascii="Arial" w:hAnsi="Arial" w:cs="Arial"/>
                <w:b/>
              </w:rPr>
            </w:pPr>
            <w:r>
              <w:rPr>
                <w:rFonts w:ascii="Arial" w:hAnsi="Arial" w:cs="Arial"/>
                <w:b/>
              </w:rPr>
              <w:t>OTHER LOCAL ISSUES</w:t>
            </w:r>
          </w:p>
          <w:p w14:paraId="457B4B4F">
            <w:pPr>
              <w:spacing w:after="0" w:line="240" w:lineRule="auto"/>
              <w:rPr>
                <w:rFonts w:ascii="Arial" w:hAnsi="Arial" w:cs="Arial"/>
              </w:rPr>
            </w:pPr>
            <w:r>
              <w:rPr>
                <w:rFonts w:ascii="Arial" w:hAnsi="Arial" w:cs="Arial"/>
              </w:rPr>
              <w:t>This had been covered.</w:t>
            </w:r>
          </w:p>
        </w:tc>
        <w:tc>
          <w:tcPr>
            <w:tcW w:w="1196" w:type="dxa"/>
          </w:tcPr>
          <w:p w14:paraId="6F2743DC">
            <w:pPr>
              <w:spacing w:after="0" w:line="240" w:lineRule="auto"/>
              <w:rPr>
                <w:rFonts w:ascii="Arial" w:hAnsi="Arial" w:cs="Arial"/>
                <w:b/>
              </w:rPr>
            </w:pPr>
          </w:p>
        </w:tc>
      </w:tr>
      <w:tr w14:paraId="4699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4144438D">
            <w:pPr>
              <w:spacing w:after="0" w:line="240" w:lineRule="auto"/>
              <w:rPr>
                <w:rFonts w:ascii="Arial" w:hAnsi="Arial" w:cs="Arial"/>
                <w:b/>
              </w:rPr>
            </w:pPr>
            <w:r>
              <w:rPr>
                <w:rFonts w:ascii="Arial" w:hAnsi="Arial" w:cs="Arial"/>
                <w:b/>
              </w:rPr>
              <w:t>601.3.5</w:t>
            </w:r>
          </w:p>
        </w:tc>
        <w:tc>
          <w:tcPr>
            <w:tcW w:w="7095" w:type="dxa"/>
          </w:tcPr>
          <w:p w14:paraId="4C36CE8F">
            <w:pPr>
              <w:spacing w:after="0" w:line="240" w:lineRule="auto"/>
              <w:rPr>
                <w:rFonts w:ascii="Arial" w:hAnsi="Arial" w:cs="Arial"/>
                <w:b/>
              </w:rPr>
            </w:pPr>
            <w:r>
              <w:rPr>
                <w:rFonts w:ascii="Arial" w:hAnsi="Arial" w:cs="Arial"/>
                <w:b/>
              </w:rPr>
              <w:t>LITTER ISSUES</w:t>
            </w:r>
          </w:p>
          <w:p w14:paraId="18EA6AF9">
            <w:pPr>
              <w:spacing w:after="0" w:line="240" w:lineRule="auto"/>
              <w:rPr>
                <w:rFonts w:ascii="Arial" w:hAnsi="Arial" w:cs="Arial"/>
              </w:rPr>
            </w:pPr>
            <w:r>
              <w:rPr>
                <w:rFonts w:ascii="Arial" w:hAnsi="Arial" w:cs="Arial"/>
              </w:rPr>
              <w:t>PK said next Litter Pick was September 22</w:t>
            </w:r>
            <w:r>
              <w:rPr>
                <w:rFonts w:ascii="Arial" w:hAnsi="Arial" w:cs="Arial"/>
                <w:vertAlign w:val="superscript"/>
              </w:rPr>
              <w:t>nd</w:t>
            </w:r>
            <w:r>
              <w:rPr>
                <w:rFonts w:ascii="Arial" w:hAnsi="Arial" w:cs="Arial"/>
              </w:rPr>
              <w:t xml:space="preserve"> and October 20</w:t>
            </w:r>
            <w:r>
              <w:rPr>
                <w:rFonts w:ascii="Arial" w:hAnsi="Arial" w:cs="Arial"/>
                <w:vertAlign w:val="superscript"/>
              </w:rPr>
              <w:t>th</w:t>
            </w:r>
            <w:r>
              <w:rPr>
                <w:rFonts w:ascii="Arial" w:hAnsi="Arial" w:cs="Arial"/>
              </w:rPr>
              <w:t>. Gas cannisters found in Welcomes Road – where to dispose of?</w:t>
            </w:r>
          </w:p>
        </w:tc>
        <w:tc>
          <w:tcPr>
            <w:tcW w:w="1196" w:type="dxa"/>
          </w:tcPr>
          <w:p w14:paraId="6A7B44B9">
            <w:pPr>
              <w:spacing w:after="0" w:line="240" w:lineRule="auto"/>
              <w:rPr>
                <w:rFonts w:ascii="Arial" w:hAnsi="Arial" w:cs="Arial"/>
                <w:b/>
              </w:rPr>
            </w:pPr>
          </w:p>
        </w:tc>
      </w:tr>
      <w:tr w14:paraId="08DD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32B39E7">
            <w:pPr>
              <w:spacing w:after="0" w:line="240" w:lineRule="auto"/>
              <w:rPr>
                <w:rFonts w:ascii="Arial" w:hAnsi="Arial" w:cs="Arial"/>
                <w:b/>
              </w:rPr>
            </w:pPr>
            <w:r>
              <w:rPr>
                <w:rFonts w:ascii="Arial" w:hAnsi="Arial" w:cs="Arial"/>
                <w:b/>
              </w:rPr>
              <w:t>601.3.6</w:t>
            </w:r>
          </w:p>
        </w:tc>
        <w:tc>
          <w:tcPr>
            <w:tcW w:w="7095" w:type="dxa"/>
          </w:tcPr>
          <w:p w14:paraId="0A4D8A8B">
            <w:pPr>
              <w:spacing w:after="0" w:line="240" w:lineRule="auto"/>
              <w:rPr>
                <w:rFonts w:ascii="Arial" w:hAnsi="Arial" w:cs="Arial"/>
                <w:b/>
              </w:rPr>
            </w:pPr>
            <w:r>
              <w:rPr>
                <w:rFonts w:ascii="Arial" w:hAnsi="Arial" w:cs="Arial"/>
                <w:b/>
              </w:rPr>
              <w:t>WATTENDEN POND</w:t>
            </w:r>
          </w:p>
          <w:p w14:paraId="4C8E1917">
            <w:pPr>
              <w:spacing w:after="0" w:line="240" w:lineRule="auto"/>
              <w:rPr>
                <w:rFonts w:ascii="Arial" w:hAnsi="Arial" w:cs="Arial"/>
              </w:rPr>
            </w:pPr>
            <w:r>
              <w:rPr>
                <w:rFonts w:ascii="Arial" w:hAnsi="Arial" w:cs="Arial"/>
              </w:rPr>
              <w:t>GG to chase up having area cut back</w:t>
            </w:r>
          </w:p>
        </w:tc>
        <w:tc>
          <w:tcPr>
            <w:tcW w:w="1196" w:type="dxa"/>
          </w:tcPr>
          <w:p w14:paraId="03A09591">
            <w:pPr>
              <w:spacing w:after="0" w:line="240" w:lineRule="auto"/>
              <w:rPr>
                <w:rFonts w:ascii="Arial" w:hAnsi="Arial" w:cs="Arial"/>
                <w:b/>
              </w:rPr>
            </w:pPr>
          </w:p>
          <w:p w14:paraId="07DB77C4">
            <w:pPr>
              <w:spacing w:after="0" w:line="240" w:lineRule="auto"/>
              <w:rPr>
                <w:rFonts w:ascii="Arial" w:hAnsi="Arial" w:cs="Arial"/>
                <w:b/>
              </w:rPr>
            </w:pPr>
            <w:r>
              <w:rPr>
                <w:rFonts w:ascii="Arial" w:hAnsi="Arial" w:cs="Arial"/>
                <w:b/>
              </w:rPr>
              <w:t>GG</w:t>
            </w:r>
          </w:p>
        </w:tc>
      </w:tr>
      <w:tr w14:paraId="2EEF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1EBED379">
            <w:pPr>
              <w:spacing w:after="0" w:line="240" w:lineRule="auto"/>
              <w:rPr>
                <w:rFonts w:ascii="Arial" w:hAnsi="Arial" w:cs="Arial"/>
                <w:b/>
              </w:rPr>
            </w:pPr>
            <w:r>
              <w:rPr>
                <w:rFonts w:ascii="Arial" w:hAnsi="Arial" w:cs="Arial"/>
                <w:b/>
              </w:rPr>
              <w:t>601.4</w:t>
            </w:r>
          </w:p>
        </w:tc>
        <w:tc>
          <w:tcPr>
            <w:tcW w:w="7095" w:type="dxa"/>
          </w:tcPr>
          <w:p w14:paraId="1C8C0714">
            <w:pPr>
              <w:spacing w:after="0" w:line="240" w:lineRule="auto"/>
              <w:rPr>
                <w:rFonts w:ascii="Arial" w:hAnsi="Arial" w:cs="Arial"/>
                <w:b/>
              </w:rPr>
            </w:pPr>
            <w:r>
              <w:rPr>
                <w:rFonts w:ascii="Arial" w:hAnsi="Arial" w:cs="Arial"/>
                <w:b/>
              </w:rPr>
              <w:t>COMMITTEE REPORTS</w:t>
            </w:r>
          </w:p>
          <w:p w14:paraId="1E838026">
            <w:pPr>
              <w:spacing w:after="0" w:line="240" w:lineRule="auto"/>
              <w:rPr>
                <w:rFonts w:ascii="Arial" w:hAnsi="Arial" w:cs="Arial"/>
              </w:rPr>
            </w:pPr>
            <w:r>
              <w:rPr>
                <w:rFonts w:ascii="Arial" w:hAnsi="Arial" w:cs="Arial"/>
              </w:rPr>
              <w:t>Treasurer already reported</w:t>
            </w:r>
          </w:p>
          <w:p w14:paraId="2391AA95">
            <w:pPr>
              <w:spacing w:after="0" w:line="240" w:lineRule="auto"/>
              <w:rPr>
                <w:rFonts w:ascii="Arial" w:hAnsi="Arial" w:cs="Arial"/>
              </w:rPr>
            </w:pPr>
            <w:r>
              <w:rPr>
                <w:rFonts w:ascii="Arial" w:hAnsi="Arial" w:cs="Arial"/>
              </w:rPr>
              <w:t>Membership – Member Mojo GJ had sent report on email.</w:t>
            </w:r>
          </w:p>
          <w:p w14:paraId="188C4B70">
            <w:pPr>
              <w:spacing w:after="0" w:line="240" w:lineRule="auto"/>
              <w:rPr>
                <w:rFonts w:ascii="Arial" w:hAnsi="Arial" w:cs="Arial"/>
              </w:rPr>
            </w:pPr>
            <w:r>
              <w:rPr>
                <w:rFonts w:ascii="Arial" w:hAnsi="Arial" w:cs="Arial"/>
              </w:rPr>
              <w:t>Planning – In absence of GJ no report</w:t>
            </w:r>
          </w:p>
        </w:tc>
        <w:tc>
          <w:tcPr>
            <w:tcW w:w="1196" w:type="dxa"/>
          </w:tcPr>
          <w:p w14:paraId="784F2459">
            <w:pPr>
              <w:spacing w:after="0" w:line="240" w:lineRule="auto"/>
              <w:rPr>
                <w:rFonts w:ascii="Arial" w:hAnsi="Arial" w:cs="Arial"/>
                <w:b/>
              </w:rPr>
            </w:pPr>
          </w:p>
        </w:tc>
      </w:tr>
      <w:tr w14:paraId="65F9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E5B480C">
            <w:pPr>
              <w:spacing w:after="0" w:line="240" w:lineRule="auto"/>
              <w:rPr>
                <w:rFonts w:ascii="Arial" w:hAnsi="Arial" w:cs="Arial"/>
                <w:b/>
              </w:rPr>
            </w:pPr>
            <w:r>
              <w:rPr>
                <w:rFonts w:ascii="Arial" w:hAnsi="Arial" w:cs="Arial"/>
                <w:b/>
              </w:rPr>
              <w:t>601.5</w:t>
            </w:r>
          </w:p>
        </w:tc>
        <w:tc>
          <w:tcPr>
            <w:tcW w:w="7095" w:type="dxa"/>
          </w:tcPr>
          <w:p w14:paraId="43CE5409">
            <w:pPr>
              <w:spacing w:after="0" w:line="240" w:lineRule="auto"/>
              <w:rPr>
                <w:rFonts w:ascii="Arial" w:hAnsi="Arial" w:cs="Arial"/>
                <w:b/>
              </w:rPr>
            </w:pPr>
            <w:r>
              <w:rPr>
                <w:rFonts w:ascii="Arial" w:hAnsi="Arial" w:cs="Arial"/>
                <w:b/>
              </w:rPr>
              <w:t>ANY OTHER BUSINESS</w:t>
            </w:r>
          </w:p>
          <w:p w14:paraId="79C8182D">
            <w:pPr>
              <w:spacing w:after="0" w:line="240" w:lineRule="auto"/>
              <w:rPr>
                <w:rFonts w:ascii="Arial" w:hAnsi="Arial" w:cs="Arial"/>
              </w:rPr>
            </w:pPr>
            <w:r>
              <w:rPr>
                <w:rFonts w:ascii="Arial" w:hAnsi="Arial" w:cs="Arial"/>
              </w:rPr>
              <w:t>PK said need to fix date for social gathering with AS/RS.</w:t>
            </w:r>
          </w:p>
        </w:tc>
        <w:tc>
          <w:tcPr>
            <w:tcW w:w="1196" w:type="dxa"/>
          </w:tcPr>
          <w:p w14:paraId="73F971F4">
            <w:pPr>
              <w:spacing w:after="0" w:line="240" w:lineRule="auto"/>
              <w:rPr>
                <w:rFonts w:ascii="Arial" w:hAnsi="Arial" w:cs="Arial"/>
                <w:b/>
              </w:rPr>
            </w:pPr>
          </w:p>
          <w:p w14:paraId="6980716F">
            <w:pPr>
              <w:spacing w:after="0" w:line="240" w:lineRule="auto"/>
              <w:rPr>
                <w:rFonts w:ascii="Arial" w:hAnsi="Arial" w:cs="Arial"/>
                <w:b/>
              </w:rPr>
            </w:pPr>
            <w:r>
              <w:rPr>
                <w:rFonts w:ascii="Arial" w:hAnsi="Arial" w:cs="Arial"/>
                <w:b/>
              </w:rPr>
              <w:t>PK/CH</w:t>
            </w:r>
          </w:p>
        </w:tc>
      </w:tr>
      <w:tr w14:paraId="17B2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4FB0D453">
            <w:pPr>
              <w:spacing w:after="0" w:line="240" w:lineRule="auto"/>
              <w:rPr>
                <w:rFonts w:ascii="Arial" w:hAnsi="Arial" w:cs="Arial"/>
                <w:b/>
              </w:rPr>
            </w:pPr>
          </w:p>
        </w:tc>
        <w:tc>
          <w:tcPr>
            <w:tcW w:w="7095" w:type="dxa"/>
          </w:tcPr>
          <w:p w14:paraId="233E8DEC">
            <w:pPr>
              <w:spacing w:after="0" w:line="240" w:lineRule="auto"/>
              <w:rPr>
                <w:rFonts w:ascii="Arial" w:hAnsi="Arial" w:cs="Arial"/>
                <w:b/>
              </w:rPr>
            </w:pPr>
            <w:r>
              <w:rPr>
                <w:rFonts w:ascii="Arial" w:hAnsi="Arial" w:cs="Arial"/>
                <w:b/>
              </w:rPr>
              <w:t>NEXT MEETING</w:t>
            </w:r>
          </w:p>
          <w:p w14:paraId="4FDC0B16">
            <w:pPr>
              <w:spacing w:after="0" w:line="240" w:lineRule="auto"/>
              <w:rPr>
                <w:rFonts w:ascii="Arial" w:hAnsi="Arial" w:cs="Arial"/>
              </w:rPr>
            </w:pPr>
            <w:r>
              <w:rPr>
                <w:rFonts w:ascii="Arial" w:hAnsi="Arial" w:cs="Arial"/>
              </w:rPr>
              <w:t>The next meeting to be held at KMH at 7.30 p.m. on Tuesday 8</w:t>
            </w:r>
            <w:r>
              <w:rPr>
                <w:rFonts w:ascii="Arial" w:hAnsi="Arial" w:cs="Arial"/>
                <w:vertAlign w:val="superscript"/>
              </w:rPr>
              <w:t>th</w:t>
            </w:r>
            <w:r>
              <w:rPr>
                <w:rFonts w:ascii="Arial" w:hAnsi="Arial" w:cs="Arial"/>
              </w:rPr>
              <w:t xml:space="preserve"> October 2024.</w:t>
            </w:r>
          </w:p>
        </w:tc>
        <w:tc>
          <w:tcPr>
            <w:tcW w:w="1196" w:type="dxa"/>
          </w:tcPr>
          <w:p w14:paraId="1D457EF0">
            <w:pPr>
              <w:spacing w:after="0" w:line="240" w:lineRule="auto"/>
              <w:rPr>
                <w:rFonts w:ascii="Arial" w:hAnsi="Arial" w:cs="Arial"/>
                <w:b/>
              </w:rPr>
            </w:pPr>
          </w:p>
          <w:p w14:paraId="4CCEAA7D">
            <w:pPr>
              <w:spacing w:after="0" w:line="240" w:lineRule="auto"/>
              <w:rPr>
                <w:rFonts w:ascii="Arial" w:hAnsi="Arial" w:cs="Arial"/>
                <w:b/>
              </w:rPr>
            </w:pPr>
            <w:r>
              <w:rPr>
                <w:rFonts w:ascii="Arial" w:hAnsi="Arial" w:cs="Arial"/>
                <w:b/>
              </w:rPr>
              <w:t>ALL</w:t>
            </w:r>
          </w:p>
        </w:tc>
      </w:tr>
    </w:tbl>
    <w:p w14:paraId="0BE6566F">
      <w:pPr>
        <w:spacing w:after="0" w:line="240" w:lineRule="auto"/>
        <w:rPr>
          <w:rFonts w:ascii="Arial" w:hAnsi="Arial" w:cs="Arial"/>
          <w:sz w:val="24"/>
          <w:szCs w:val="24"/>
        </w:rPr>
      </w:pPr>
      <w:r>
        <w:rPr>
          <w:rFonts w:ascii="Arial" w:hAnsi="Arial" w:cs="Arial"/>
          <w:sz w:val="24"/>
          <w:szCs w:val="24"/>
        </w:rPr>
        <w:t>Meeting closed at 21.07</w:t>
      </w:r>
    </w:p>
    <w:p w14:paraId="135A0F1B">
      <w:pPr>
        <w:spacing w:line="240" w:lineRule="auto"/>
        <w:rPr>
          <w:rFonts w:ascii="Arial" w:hAnsi="Arial" w:cs="Arial"/>
          <w:b/>
          <w:sz w:val="24"/>
          <w:szCs w:val="24"/>
        </w:rPr>
      </w:pPr>
    </w:p>
    <w:p w14:paraId="2E94668B">
      <w:pPr>
        <w:spacing w:line="240" w:lineRule="auto"/>
        <w:rPr>
          <w:rFonts w:ascii="Arial" w:hAnsi="Arial" w:cs="Arial"/>
          <w:b/>
          <w:sz w:val="24"/>
          <w:szCs w:val="24"/>
        </w:rPr>
      </w:pPr>
      <w:r>
        <w:rPr>
          <w:rFonts w:ascii="Arial" w:hAnsi="Arial" w:cs="Arial"/>
          <w:b/>
          <w:sz w:val="24"/>
          <w:szCs w:val="24"/>
        </w:rPr>
        <w:t>Signed……………………………………….  Date…………………………………….</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ptos">
    <w:altName w:val="Arial"/>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F7636"/>
    <w:multiLevelType w:val="multilevel"/>
    <w:tmpl w:val="0C8F763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25552B4"/>
    <w:multiLevelType w:val="multilevel"/>
    <w:tmpl w:val="225552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5B2CD9"/>
    <w:multiLevelType w:val="multilevel"/>
    <w:tmpl w:val="525B2C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54E7F7D"/>
    <w:multiLevelType w:val="multilevel"/>
    <w:tmpl w:val="754E7F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A4"/>
    <w:rsid w:val="000D10D3"/>
    <w:rsid w:val="0023464B"/>
    <w:rsid w:val="004632D9"/>
    <w:rsid w:val="006373BE"/>
    <w:rsid w:val="0065659F"/>
    <w:rsid w:val="00835A9D"/>
    <w:rsid w:val="00917134"/>
    <w:rsid w:val="00A249A4"/>
    <w:rsid w:val="00AC1BD9"/>
    <w:rsid w:val="00CE3A53"/>
    <w:rsid w:val="00D63169"/>
    <w:rsid w:val="5C075F07"/>
    <w:rsid w:val="7A6B48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467886"/>
      <w:u w:val="single"/>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1030</Words>
  <Characters>5874</Characters>
  <Lines>48</Lines>
  <Paragraphs>13</Paragraphs>
  <TotalTime>99</TotalTime>
  <ScaleCrop>false</ScaleCrop>
  <LinksUpToDate>false</LinksUpToDate>
  <CharactersWithSpaces>6891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2024-09-14T16:40:00Z</dcterms:created>
  <dc:creator>Linda Richman</dc:creator>
  <cp:lastModifiedBy>Paul Keating</cp:lastModifiedBy>
  <dcterms:modified xsi:type="dcterms:W3CDTF">2024-10-02T12:20:38Z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3C6C67B0285D494F9A095EA21D67A608_13</vt:lpwstr>
  </property>
</Properties>
</file>